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D0A78" w14:textId="713F65C4" w:rsidR="009633D2" w:rsidRPr="0090069B" w:rsidRDefault="00D3330E" w:rsidP="00D3330E">
      <w:pPr>
        <w:jc w:val="center"/>
        <w:rPr>
          <w:b/>
          <w:sz w:val="22"/>
          <w:szCs w:val="22"/>
          <w:u w:val="single"/>
        </w:rPr>
      </w:pPr>
      <w:r w:rsidRPr="0090069B">
        <w:rPr>
          <w:b/>
          <w:sz w:val="22"/>
          <w:szCs w:val="22"/>
          <w:u w:val="single"/>
        </w:rPr>
        <w:t xml:space="preserve">Science 9 – </w:t>
      </w:r>
      <w:r w:rsidR="0060541F" w:rsidRPr="0090069B">
        <w:rPr>
          <w:b/>
          <w:sz w:val="22"/>
          <w:szCs w:val="22"/>
          <w:u w:val="single"/>
        </w:rPr>
        <w:t>C</w:t>
      </w:r>
      <w:r w:rsidR="001E2352">
        <w:rPr>
          <w:b/>
          <w:sz w:val="22"/>
          <w:szCs w:val="22"/>
          <w:u w:val="single"/>
        </w:rPr>
        <w:t>h 9</w:t>
      </w:r>
      <w:r w:rsidR="0090069B" w:rsidRPr="0090069B">
        <w:rPr>
          <w:b/>
          <w:sz w:val="22"/>
          <w:szCs w:val="22"/>
          <w:u w:val="single"/>
        </w:rPr>
        <w:t xml:space="preserve"> </w:t>
      </w:r>
      <w:r w:rsidR="001E2352">
        <w:rPr>
          <w:b/>
          <w:sz w:val="22"/>
          <w:szCs w:val="22"/>
          <w:u w:val="single"/>
        </w:rPr>
        <w:t>Static</w:t>
      </w:r>
      <w:r w:rsidR="0090069B" w:rsidRPr="0090069B">
        <w:rPr>
          <w:b/>
          <w:sz w:val="22"/>
          <w:szCs w:val="22"/>
          <w:u w:val="single"/>
        </w:rPr>
        <w:t xml:space="preserve"> Electricity</w:t>
      </w:r>
      <w:r w:rsidR="0060541F" w:rsidRPr="0090069B">
        <w:rPr>
          <w:b/>
          <w:sz w:val="22"/>
          <w:szCs w:val="22"/>
          <w:u w:val="single"/>
        </w:rPr>
        <w:t xml:space="preserve"> Note </w:t>
      </w:r>
      <w:r w:rsidR="00E4142A">
        <w:rPr>
          <w:b/>
          <w:sz w:val="22"/>
          <w:szCs w:val="22"/>
          <w:u w:val="single"/>
        </w:rPr>
        <w:t>2: Charge by Friction, Conduction, and Induction</w:t>
      </w:r>
    </w:p>
    <w:p w14:paraId="0F55FB16" w14:textId="7E51FDF6" w:rsidR="003701AB" w:rsidRDefault="003701AB" w:rsidP="003701AB">
      <w:pPr>
        <w:spacing w:line="360" w:lineRule="auto"/>
        <w:jc w:val="center"/>
        <w:rPr>
          <w:b/>
          <w:bCs/>
          <w:sz w:val="22"/>
          <w:szCs w:val="22"/>
        </w:rPr>
      </w:pPr>
    </w:p>
    <w:p w14:paraId="3039F3C7" w14:textId="77777777" w:rsidR="00000000" w:rsidRPr="00E4142A" w:rsidRDefault="004D228E" w:rsidP="00E4142A">
      <w:pPr>
        <w:numPr>
          <w:ilvl w:val="0"/>
          <w:numId w:val="17"/>
        </w:numPr>
        <w:spacing w:line="360" w:lineRule="auto"/>
        <w:rPr>
          <w:sz w:val="22"/>
          <w:szCs w:val="22"/>
        </w:rPr>
      </w:pPr>
      <w:r w:rsidRPr="00E4142A">
        <w:rPr>
          <w:sz w:val="22"/>
          <w:szCs w:val="22"/>
          <w:lang w:val="en-US"/>
        </w:rPr>
        <w:t>Three methods of charging:</w:t>
      </w:r>
    </w:p>
    <w:p w14:paraId="3A49DC6E" w14:textId="77777777" w:rsidR="00000000" w:rsidRPr="00E4142A" w:rsidRDefault="004D228E" w:rsidP="00E4142A">
      <w:pPr>
        <w:numPr>
          <w:ilvl w:val="0"/>
          <w:numId w:val="18"/>
        </w:numPr>
        <w:spacing w:line="360" w:lineRule="auto"/>
        <w:rPr>
          <w:sz w:val="22"/>
          <w:szCs w:val="22"/>
        </w:rPr>
      </w:pPr>
      <w:r w:rsidRPr="00E4142A">
        <w:rPr>
          <w:b/>
          <w:bCs/>
          <w:sz w:val="22"/>
          <w:szCs w:val="22"/>
          <w:lang w:val="en-US"/>
        </w:rPr>
        <w:t>Friction</w:t>
      </w:r>
      <w:r w:rsidRPr="00E4142A">
        <w:rPr>
          <w:sz w:val="22"/>
          <w:szCs w:val="22"/>
          <w:lang w:val="en-US"/>
        </w:rPr>
        <w:t>: occurs when two objects are rubbed together</w:t>
      </w:r>
    </w:p>
    <w:p w14:paraId="3E9A3836" w14:textId="617CF5CF" w:rsidR="00000000" w:rsidRPr="00E4142A" w:rsidRDefault="004D228E" w:rsidP="00E4142A">
      <w:pPr>
        <w:numPr>
          <w:ilvl w:val="1"/>
          <w:numId w:val="18"/>
        </w:numPr>
        <w:spacing w:line="360" w:lineRule="auto"/>
        <w:rPr>
          <w:sz w:val="22"/>
          <w:szCs w:val="22"/>
        </w:rPr>
      </w:pPr>
      <w:r w:rsidRPr="00E4142A">
        <w:rPr>
          <w:sz w:val="22"/>
          <w:szCs w:val="22"/>
          <w:lang w:val="en-US"/>
        </w:rPr>
        <w:t xml:space="preserve">the objects will have </w:t>
      </w:r>
      <w:r w:rsidR="00C57897">
        <w:rPr>
          <w:sz w:val="22"/>
          <w:szCs w:val="22"/>
          <w:lang w:val="en-US"/>
        </w:rPr>
        <w:t>_________________</w:t>
      </w:r>
      <w:r w:rsidRPr="00E4142A">
        <w:rPr>
          <w:sz w:val="22"/>
          <w:szCs w:val="22"/>
          <w:lang w:val="en-US"/>
        </w:rPr>
        <w:t xml:space="preserve"> charges at the end</w:t>
      </w:r>
    </w:p>
    <w:p w14:paraId="3D6B37B3" w14:textId="6A1DB2C8" w:rsidR="00000000" w:rsidRPr="00E4142A" w:rsidRDefault="004D228E" w:rsidP="00E4142A">
      <w:pPr>
        <w:numPr>
          <w:ilvl w:val="0"/>
          <w:numId w:val="18"/>
        </w:numPr>
        <w:spacing w:line="360" w:lineRule="auto"/>
        <w:rPr>
          <w:sz w:val="22"/>
          <w:szCs w:val="22"/>
        </w:rPr>
      </w:pPr>
      <w:r w:rsidRPr="00E4142A">
        <w:rPr>
          <w:b/>
          <w:bCs/>
          <w:sz w:val="22"/>
          <w:szCs w:val="22"/>
          <w:lang w:val="en-US"/>
        </w:rPr>
        <w:t>Conduction</w:t>
      </w:r>
      <w:r w:rsidRPr="00E4142A">
        <w:rPr>
          <w:sz w:val="22"/>
          <w:szCs w:val="22"/>
          <w:lang w:val="en-US"/>
        </w:rPr>
        <w:t xml:space="preserve"> (contact): occurs when objects touch and an electric charge is </w:t>
      </w:r>
      <w:r w:rsidR="00C57897">
        <w:rPr>
          <w:sz w:val="22"/>
          <w:szCs w:val="22"/>
          <w:lang w:val="en-US"/>
        </w:rPr>
        <w:t>_______</w:t>
      </w:r>
      <w:r w:rsidRPr="00E4142A">
        <w:rPr>
          <w:sz w:val="22"/>
          <w:szCs w:val="22"/>
          <w:lang w:val="en-US"/>
        </w:rPr>
        <w:t xml:space="preserve"> from one object to the other </w:t>
      </w:r>
    </w:p>
    <w:p w14:paraId="55449DD3" w14:textId="4C9AA3C0" w:rsidR="00000000" w:rsidRPr="00E4142A" w:rsidRDefault="004D228E" w:rsidP="00E4142A">
      <w:pPr>
        <w:numPr>
          <w:ilvl w:val="1"/>
          <w:numId w:val="18"/>
        </w:numPr>
        <w:spacing w:line="360" w:lineRule="auto"/>
        <w:rPr>
          <w:sz w:val="22"/>
          <w:szCs w:val="22"/>
        </w:rPr>
      </w:pPr>
      <w:r w:rsidRPr="00E4142A">
        <w:rPr>
          <w:sz w:val="22"/>
          <w:szCs w:val="22"/>
          <w:lang w:val="en-US"/>
        </w:rPr>
        <w:t xml:space="preserve">both objects will have the </w:t>
      </w:r>
      <w:r w:rsidR="00C57897">
        <w:rPr>
          <w:sz w:val="22"/>
          <w:szCs w:val="22"/>
          <w:lang w:val="en-US"/>
        </w:rPr>
        <w:t>___________</w:t>
      </w:r>
      <w:r w:rsidRPr="00E4142A">
        <w:rPr>
          <w:sz w:val="22"/>
          <w:szCs w:val="22"/>
          <w:lang w:val="en-US"/>
        </w:rPr>
        <w:t xml:space="preserve"> charge at the end</w:t>
      </w:r>
    </w:p>
    <w:p w14:paraId="446792A6" w14:textId="77777777" w:rsidR="00000000" w:rsidRPr="00E4142A" w:rsidRDefault="004D228E" w:rsidP="00E4142A">
      <w:pPr>
        <w:numPr>
          <w:ilvl w:val="0"/>
          <w:numId w:val="18"/>
        </w:numPr>
        <w:spacing w:line="360" w:lineRule="auto"/>
        <w:rPr>
          <w:sz w:val="22"/>
          <w:szCs w:val="22"/>
        </w:rPr>
      </w:pPr>
      <w:r w:rsidRPr="00E4142A">
        <w:rPr>
          <w:b/>
          <w:bCs/>
          <w:sz w:val="22"/>
          <w:szCs w:val="22"/>
          <w:lang w:val="en-US"/>
        </w:rPr>
        <w:t>Induction</w:t>
      </w:r>
      <w:r w:rsidRPr="00E4142A">
        <w:rPr>
          <w:sz w:val="22"/>
          <w:szCs w:val="22"/>
          <w:lang w:val="en-US"/>
        </w:rPr>
        <w:t xml:space="preserve">: results from charging without touching or making any direct contact </w:t>
      </w:r>
    </w:p>
    <w:p w14:paraId="7F966742" w14:textId="4428BADD" w:rsidR="00E4142A" w:rsidRPr="00911006" w:rsidRDefault="004D228E" w:rsidP="00E4142A">
      <w:pPr>
        <w:numPr>
          <w:ilvl w:val="1"/>
          <w:numId w:val="18"/>
        </w:numPr>
        <w:spacing w:line="360" w:lineRule="auto"/>
        <w:rPr>
          <w:sz w:val="22"/>
          <w:szCs w:val="22"/>
        </w:rPr>
      </w:pPr>
      <w:r w:rsidRPr="00E4142A">
        <w:rPr>
          <w:sz w:val="22"/>
          <w:szCs w:val="22"/>
          <w:lang w:val="en-US"/>
        </w:rPr>
        <w:t xml:space="preserve">creates areas of </w:t>
      </w:r>
      <w:r w:rsidR="00C57897">
        <w:rPr>
          <w:sz w:val="22"/>
          <w:szCs w:val="22"/>
          <w:lang w:val="en-US"/>
        </w:rPr>
        <w:t>______________</w:t>
      </w:r>
      <w:r w:rsidRPr="00E4142A">
        <w:rPr>
          <w:sz w:val="22"/>
          <w:szCs w:val="22"/>
          <w:lang w:val="en-US"/>
        </w:rPr>
        <w:t xml:space="preserve"> charge on the objects</w:t>
      </w:r>
    </w:p>
    <w:p w14:paraId="783523E4" w14:textId="1AF61FDF" w:rsidR="003701AB" w:rsidRPr="00D5350A" w:rsidRDefault="00911006" w:rsidP="003701AB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Charging by Conduction</w:t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D857FF" w14:paraId="239B0F15" w14:textId="77777777" w:rsidTr="003005CF">
        <w:tc>
          <w:tcPr>
            <w:tcW w:w="10710" w:type="dxa"/>
          </w:tcPr>
          <w:p w14:paraId="626CFD83" w14:textId="23BE630C" w:rsidR="00000000" w:rsidRPr="00911006" w:rsidRDefault="004D228E" w:rsidP="00911006">
            <w:pPr>
              <w:numPr>
                <w:ilvl w:val="0"/>
                <w:numId w:val="1"/>
              </w:numPr>
              <w:spacing w:line="360" w:lineRule="auto"/>
              <w:rPr>
                <w:noProof/>
                <w:sz w:val="22"/>
                <w:szCs w:val="22"/>
              </w:rPr>
            </w:pPr>
            <w:r w:rsidRPr="00911006">
              <w:rPr>
                <w:noProof/>
                <w:sz w:val="22"/>
                <w:szCs w:val="22"/>
              </w:rPr>
              <w:t>Occurs when objects touch and an electric charge is transferred from one object to the other.</w:t>
            </w:r>
          </w:p>
          <w:p w14:paraId="701B124D" w14:textId="6904A0BB" w:rsidR="00911006" w:rsidRPr="00911006" w:rsidRDefault="004D228E" w:rsidP="00911006">
            <w:pPr>
              <w:numPr>
                <w:ilvl w:val="1"/>
                <w:numId w:val="1"/>
              </w:numPr>
              <w:spacing w:line="360" w:lineRule="auto"/>
              <w:rPr>
                <w:noProof/>
                <w:sz w:val="22"/>
                <w:szCs w:val="22"/>
              </w:rPr>
            </w:pPr>
            <w:r w:rsidRPr="00911006">
              <w:rPr>
                <w:noProof/>
                <w:sz w:val="22"/>
                <w:szCs w:val="22"/>
              </w:rPr>
              <w:t xml:space="preserve">Ex. When you walk across a carpet and get a </w:t>
            </w:r>
            <w:r w:rsidR="00C57897">
              <w:rPr>
                <w:noProof/>
                <w:sz w:val="22"/>
                <w:szCs w:val="22"/>
              </w:rPr>
              <w:t>__________</w:t>
            </w:r>
            <w:r w:rsidRPr="00911006">
              <w:rPr>
                <w:noProof/>
                <w:sz w:val="22"/>
                <w:szCs w:val="22"/>
              </w:rPr>
              <w:t xml:space="preserve"> by touching a metal doorknob, you are transferring some of your </w:t>
            </w:r>
            <w:r w:rsidR="00C57897">
              <w:rPr>
                <w:noProof/>
                <w:sz w:val="22"/>
                <w:szCs w:val="22"/>
              </w:rPr>
              <w:t>___________</w:t>
            </w:r>
            <w:r w:rsidRPr="00911006">
              <w:rPr>
                <w:noProof/>
                <w:sz w:val="22"/>
                <w:szCs w:val="22"/>
              </w:rPr>
              <w:t xml:space="preserve"> to the doorknob.</w:t>
            </w:r>
          </w:p>
          <w:p w14:paraId="05D421CF" w14:textId="685F78F0" w:rsidR="00911006" w:rsidRDefault="00911006" w:rsidP="00911006">
            <w:pPr>
              <w:spacing w:line="360" w:lineRule="auto"/>
              <w:ind w:left="720"/>
              <w:rPr>
                <w:bCs/>
                <w:sz w:val="22"/>
                <w:szCs w:val="22"/>
              </w:rPr>
            </w:pPr>
            <w:r w:rsidRPr="00911006">
              <w:rPr>
                <w:bCs/>
                <w:sz w:val="22"/>
                <w:szCs w:val="22"/>
              </w:rPr>
              <w:drawing>
                <wp:inline distT="0" distB="0" distL="0" distR="0" wp14:anchorId="2E5E2234" wp14:editId="6EA78E2B">
                  <wp:extent cx="1145894" cy="1683760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1814" t="9452" r="6830" b="9525"/>
                          <a:stretch/>
                        </pic:blipFill>
                        <pic:spPr bwMode="auto">
                          <a:xfrm>
                            <a:off x="0" y="0"/>
                            <a:ext cx="1156381" cy="169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1006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256A3A53" wp14:editId="59EFC251">
                  <wp:extent cx="1724628" cy="2442163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21-11-05 at 10.56.45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59" cy="245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2860C610" w14:textId="7421E130" w:rsidR="00911006" w:rsidRPr="00911006" w:rsidRDefault="00911006" w:rsidP="00911006">
            <w:pPr>
              <w:numPr>
                <w:ilvl w:val="0"/>
                <w:numId w:val="20"/>
              </w:numPr>
              <w:spacing w:line="360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 neutral metal sphere </w:t>
            </w:r>
            <w:r>
              <w:rPr>
                <w:bCs/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ab/>
            </w:r>
            <w:r w:rsidR="004D228E" w:rsidRPr="00911006">
              <w:rPr>
                <w:bCs/>
                <w:sz w:val="22"/>
                <w:szCs w:val="22"/>
              </w:rPr>
              <w:t xml:space="preserve">When a </w:t>
            </w:r>
            <w:r w:rsidR="00C57897">
              <w:rPr>
                <w:bCs/>
                <w:sz w:val="22"/>
                <w:szCs w:val="22"/>
              </w:rPr>
              <w:t>________________</w:t>
            </w:r>
            <w:r w:rsidR="004D228E" w:rsidRPr="00911006">
              <w:rPr>
                <w:bCs/>
                <w:sz w:val="22"/>
                <w:szCs w:val="22"/>
              </w:rPr>
              <w:t xml:space="preserve"> charged bar</w:t>
            </w:r>
            <w:r w:rsidR="004D228E" w:rsidRPr="00911006">
              <w:rPr>
                <w:bCs/>
                <w:sz w:val="22"/>
                <w:szCs w:val="22"/>
              </w:rPr>
              <w:t xml:space="preserve"> </w:t>
            </w:r>
            <w:r w:rsidR="004D228E" w:rsidRPr="00911006">
              <w:rPr>
                <w:bCs/>
                <w:sz w:val="22"/>
                <w:szCs w:val="22"/>
              </w:rPr>
              <w:t xml:space="preserve">contacts the sphere, </w:t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4D228E" w:rsidRPr="00911006">
              <w:rPr>
                <w:bCs/>
                <w:sz w:val="22"/>
                <w:szCs w:val="22"/>
              </w:rPr>
              <w:t xml:space="preserve">some of </w:t>
            </w:r>
            <w:r w:rsidR="004D228E" w:rsidRPr="00911006">
              <w:rPr>
                <w:bCs/>
                <w:sz w:val="22"/>
                <w:szCs w:val="22"/>
              </w:rPr>
              <w:t>the extra</w:t>
            </w:r>
            <w:r w:rsidR="004D228E" w:rsidRPr="00911006">
              <w:rPr>
                <w:bCs/>
                <w:sz w:val="22"/>
                <w:szCs w:val="22"/>
              </w:rPr>
              <w:t xml:space="preserve"> </w:t>
            </w:r>
            <w:r w:rsidR="00C57897">
              <w:rPr>
                <w:bCs/>
                <w:sz w:val="22"/>
                <w:szCs w:val="22"/>
              </w:rPr>
              <w:t>____________</w:t>
            </w:r>
            <w:r w:rsidR="004D228E" w:rsidRPr="00911006">
              <w:rPr>
                <w:bCs/>
                <w:sz w:val="22"/>
                <w:szCs w:val="22"/>
              </w:rPr>
              <w:t xml:space="preserve"> move to the sphere, giving</w:t>
            </w:r>
            <w:r w:rsidR="004D228E" w:rsidRPr="00911006">
              <w:rPr>
                <w:bCs/>
                <w:sz w:val="22"/>
                <w:szCs w:val="22"/>
              </w:rPr>
              <w:t xml:space="preserve"> </w:t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C57897">
              <w:rPr>
                <w:bCs/>
                <w:sz w:val="22"/>
                <w:szCs w:val="22"/>
              </w:rPr>
              <w:tab/>
            </w:r>
            <w:r w:rsidR="004D228E" w:rsidRPr="00911006">
              <w:rPr>
                <w:bCs/>
                <w:sz w:val="22"/>
                <w:szCs w:val="22"/>
              </w:rPr>
              <w:t xml:space="preserve">it a </w:t>
            </w:r>
            <w:r w:rsidR="00C57897">
              <w:rPr>
                <w:bCs/>
                <w:sz w:val="22"/>
                <w:szCs w:val="22"/>
              </w:rPr>
              <w:t>_____________</w:t>
            </w:r>
            <w:r w:rsidR="004D228E" w:rsidRPr="00911006">
              <w:rPr>
                <w:bCs/>
                <w:sz w:val="22"/>
                <w:szCs w:val="22"/>
              </w:rPr>
              <w:t xml:space="preserve"> </w:t>
            </w:r>
            <w:r w:rsidR="004D228E" w:rsidRPr="00911006">
              <w:rPr>
                <w:bCs/>
                <w:sz w:val="22"/>
                <w:szCs w:val="22"/>
              </w:rPr>
              <w:t>charge.</w:t>
            </w:r>
          </w:p>
        </w:tc>
      </w:tr>
    </w:tbl>
    <w:p w14:paraId="79F1F7F5" w14:textId="5E075311" w:rsidR="00911006" w:rsidRDefault="00911006" w:rsidP="00911006">
      <w:pPr>
        <w:rPr>
          <w:sz w:val="22"/>
          <w:szCs w:val="22"/>
        </w:rPr>
      </w:pPr>
    </w:p>
    <w:p w14:paraId="52C278B9" w14:textId="087172CB" w:rsidR="00911006" w:rsidRPr="00D5350A" w:rsidRDefault="00911006" w:rsidP="00911006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Charging by Friction</w:t>
      </w:r>
    </w:p>
    <w:tbl>
      <w:tblPr>
        <w:tblStyle w:val="TableGrid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4A0" w:firstRow="1" w:lastRow="0" w:firstColumn="1" w:lastColumn="0" w:noHBand="0" w:noVBand="1"/>
      </w:tblPr>
      <w:tblGrid>
        <w:gridCol w:w="10680"/>
      </w:tblGrid>
      <w:tr w:rsidR="00911006" w14:paraId="0D68B07B" w14:textId="77777777" w:rsidTr="00911006">
        <w:tc>
          <w:tcPr>
            <w:tcW w:w="10680" w:type="dxa"/>
          </w:tcPr>
          <w:p w14:paraId="68F9BD01" w14:textId="77777777" w:rsidR="00911006" w:rsidRDefault="00911006" w:rsidP="00911006">
            <w:pPr>
              <w:spacing w:line="360" w:lineRule="auto"/>
              <w:ind w:left="720"/>
              <w:rPr>
                <w:sz w:val="22"/>
                <w:szCs w:val="22"/>
              </w:rPr>
            </w:pPr>
          </w:p>
          <w:p w14:paraId="08E1874C" w14:textId="328686F1" w:rsidR="00911006" w:rsidRDefault="00911006" w:rsidP="00911006">
            <w:pPr>
              <w:numPr>
                <w:ilvl w:val="0"/>
                <w:numId w:val="15"/>
              </w:numPr>
              <w:spacing w:line="360" w:lineRule="auto"/>
              <w:rPr>
                <w:sz w:val="22"/>
                <w:szCs w:val="22"/>
              </w:rPr>
            </w:pPr>
            <w:r w:rsidRPr="00911006">
              <w:rPr>
                <w:bCs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2DCDDF74" wp14:editId="13FB81A9">
                  <wp:simplePos x="0" y="0"/>
                  <wp:positionH relativeFrom="column">
                    <wp:posOffset>5141973</wp:posOffset>
                  </wp:positionH>
                  <wp:positionV relativeFrom="paragraph">
                    <wp:posOffset>515</wp:posOffset>
                  </wp:positionV>
                  <wp:extent cx="1481455" cy="1407160"/>
                  <wp:effectExtent l="0" t="0" r="4445" b="2540"/>
                  <wp:wrapSquare wrapText="bothSides"/>
                  <wp:docPr id="6146" name="Picture 2" descr="C:\Documents and Settings\gill_narinder\Local Settings\Temporary Internet Files\Content.IE5\UOOZLV4W\MC90028097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Documents and Settings\gill_narinder\Local Settings\Temporary Internet Files\Content.IE5\UOOZLV4W\MC90028097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071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1006">
              <w:rPr>
                <w:sz w:val="22"/>
                <w:szCs w:val="22"/>
              </w:rPr>
              <w:t xml:space="preserve">This method of charging objects involves </w:t>
            </w:r>
            <w:r w:rsidR="004D228E">
              <w:rPr>
                <w:sz w:val="22"/>
                <w:szCs w:val="22"/>
              </w:rPr>
              <w:t>__________</w:t>
            </w:r>
            <w:r w:rsidRPr="00911006">
              <w:rPr>
                <w:sz w:val="22"/>
                <w:szCs w:val="22"/>
              </w:rPr>
              <w:t xml:space="preserve"> two neutral objects together. The contact allows </w:t>
            </w:r>
            <w:r w:rsidR="004D228E">
              <w:rPr>
                <w:sz w:val="22"/>
                <w:szCs w:val="22"/>
              </w:rPr>
              <w:t>___________</w:t>
            </w:r>
            <w:r w:rsidRPr="00911006">
              <w:rPr>
                <w:sz w:val="22"/>
                <w:szCs w:val="22"/>
              </w:rPr>
              <w:t xml:space="preserve"> to be transferred from one substance to the other substance. </w:t>
            </w:r>
          </w:p>
          <w:p w14:paraId="1FE58ADC" w14:textId="02CB15BB" w:rsidR="00911006" w:rsidRPr="00911006" w:rsidRDefault="00911006" w:rsidP="00911006">
            <w:pPr>
              <w:numPr>
                <w:ilvl w:val="0"/>
                <w:numId w:val="15"/>
              </w:numPr>
              <w:spacing w:line="360" w:lineRule="auto"/>
              <w:rPr>
                <w:sz w:val="22"/>
                <w:szCs w:val="22"/>
              </w:rPr>
            </w:pPr>
            <w:r w:rsidRPr="00911006">
              <w:rPr>
                <w:sz w:val="22"/>
                <w:szCs w:val="22"/>
              </w:rPr>
              <w:t xml:space="preserve">One substance will </w:t>
            </w:r>
            <w:r w:rsidR="004D228E">
              <w:rPr>
                <w:sz w:val="22"/>
                <w:szCs w:val="22"/>
              </w:rPr>
              <w:t>_____</w:t>
            </w:r>
            <w:r w:rsidRPr="00911006">
              <w:rPr>
                <w:sz w:val="22"/>
                <w:szCs w:val="22"/>
              </w:rPr>
              <w:t xml:space="preserve"> negative</w:t>
            </w:r>
            <w:r w:rsidR="004D228E">
              <w:rPr>
                <w:sz w:val="22"/>
                <w:szCs w:val="22"/>
              </w:rPr>
              <w:t xml:space="preserve"> </w:t>
            </w:r>
            <w:r w:rsidRPr="00911006">
              <w:rPr>
                <w:sz w:val="22"/>
                <w:szCs w:val="22"/>
              </w:rPr>
              <w:t xml:space="preserve">electrons (and become </w:t>
            </w:r>
            <w:r w:rsidR="004D228E">
              <w:rPr>
                <w:sz w:val="22"/>
                <w:szCs w:val="22"/>
              </w:rPr>
              <w:t>__________</w:t>
            </w:r>
            <w:r w:rsidRPr="00911006">
              <w:rPr>
                <w:sz w:val="22"/>
                <w:szCs w:val="22"/>
              </w:rPr>
              <w:t xml:space="preserve"> charged) while the other will </w:t>
            </w:r>
            <w:r w:rsidR="004D228E">
              <w:rPr>
                <w:sz w:val="22"/>
                <w:szCs w:val="22"/>
              </w:rPr>
              <w:t>______</w:t>
            </w:r>
            <w:r w:rsidRPr="00911006">
              <w:rPr>
                <w:sz w:val="22"/>
                <w:szCs w:val="22"/>
              </w:rPr>
              <w:t xml:space="preserve"> electrons (and become </w:t>
            </w:r>
            <w:r w:rsidR="004D228E">
              <w:rPr>
                <w:sz w:val="22"/>
                <w:szCs w:val="22"/>
              </w:rPr>
              <w:t>___________</w:t>
            </w:r>
            <w:r w:rsidRPr="00911006">
              <w:rPr>
                <w:sz w:val="22"/>
                <w:szCs w:val="22"/>
              </w:rPr>
              <w:t xml:space="preserve"> charged). </w:t>
            </w:r>
          </w:p>
          <w:p w14:paraId="42968760" w14:textId="02886F3F" w:rsidR="00911006" w:rsidRDefault="00911006" w:rsidP="00911006">
            <w:pPr>
              <w:numPr>
                <w:ilvl w:val="0"/>
                <w:numId w:val="15"/>
              </w:numPr>
              <w:spacing w:line="360" w:lineRule="auto"/>
              <w:rPr>
                <w:sz w:val="22"/>
                <w:szCs w:val="22"/>
              </w:rPr>
            </w:pPr>
            <w:r w:rsidRPr="00911006">
              <w:rPr>
                <w:sz w:val="22"/>
                <w:szCs w:val="22"/>
              </w:rPr>
              <w:t xml:space="preserve">Since the two objects have attract opposite charges, they will </w:t>
            </w:r>
            <w:r w:rsidR="004D228E">
              <w:rPr>
                <w:sz w:val="22"/>
                <w:szCs w:val="22"/>
              </w:rPr>
              <w:t>______</w:t>
            </w:r>
            <w:r>
              <w:rPr>
                <w:sz w:val="22"/>
                <w:szCs w:val="22"/>
              </w:rPr>
              <w:t xml:space="preserve"> </w:t>
            </w:r>
            <w:r w:rsidRPr="00911006">
              <w:rPr>
                <w:sz w:val="22"/>
                <w:szCs w:val="22"/>
              </w:rPr>
              <w:t>each other.</w:t>
            </w:r>
          </w:p>
          <w:p w14:paraId="765DF40E" w14:textId="3E203ABC" w:rsidR="00911006" w:rsidRPr="00911006" w:rsidRDefault="00911006" w:rsidP="005D562D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25D1969E" w14:textId="1C2BE5C9" w:rsidR="00911006" w:rsidRPr="00D5350A" w:rsidRDefault="00911006" w:rsidP="00164B77">
      <w:pPr>
        <w:spacing w:line="360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4A0" w:firstRow="1" w:lastRow="0" w:firstColumn="1" w:lastColumn="0" w:noHBand="0" w:noVBand="1"/>
      </w:tblPr>
      <w:tblGrid>
        <w:gridCol w:w="10680"/>
      </w:tblGrid>
      <w:tr w:rsidR="00911006" w14:paraId="0390E3AF" w14:textId="77777777" w:rsidTr="005D562D">
        <w:tc>
          <w:tcPr>
            <w:tcW w:w="10680" w:type="dxa"/>
          </w:tcPr>
          <w:p w14:paraId="39C8E9A0" w14:textId="24C01B8E" w:rsidR="00911006" w:rsidRPr="00911006" w:rsidRDefault="00911006" w:rsidP="0091100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Charging by Friction</w:t>
            </w:r>
            <w:r>
              <w:rPr>
                <w:b/>
                <w:sz w:val="22"/>
                <w:szCs w:val="22"/>
              </w:rPr>
              <w:t xml:space="preserve"> Cont.</w:t>
            </w:r>
          </w:p>
          <w:p w14:paraId="71AFAA11" w14:textId="12BAFC30" w:rsidR="00911006" w:rsidRPr="00911006" w:rsidRDefault="00911006" w:rsidP="005D562D">
            <w:pPr>
              <w:numPr>
                <w:ilvl w:val="0"/>
                <w:numId w:val="15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Use the </w:t>
            </w:r>
            <w:r w:rsidR="004D228E">
              <w:rPr>
                <w:sz w:val="22"/>
                <w:szCs w:val="22"/>
              </w:rPr>
              <w:t>______________________</w:t>
            </w:r>
            <w:r>
              <w:rPr>
                <w:sz w:val="22"/>
                <w:szCs w:val="22"/>
              </w:rPr>
              <w:t xml:space="preserve"> table (p. 256) to find out which material are more likely to lose electrons  </w:t>
            </w:r>
          </w:p>
          <w:p w14:paraId="0CEB5D73" w14:textId="6BB76375" w:rsidR="00911006" w:rsidRDefault="00911006" w:rsidP="005D562D">
            <w:pPr>
              <w:spacing w:line="360" w:lineRule="auto"/>
              <w:rPr>
                <w:sz w:val="22"/>
                <w:szCs w:val="22"/>
              </w:rPr>
            </w:pPr>
            <w:r w:rsidRPr="00911006">
              <w:rPr>
                <w:sz w:val="22"/>
                <w:szCs w:val="22"/>
              </w:rPr>
              <w:tab/>
              <w:t>Ex. Electric charge built up on clothes as they tumble against each other in a dryer.</w:t>
            </w:r>
          </w:p>
          <w:p w14:paraId="339773C2" w14:textId="7B2EF7E1" w:rsidR="00911006" w:rsidRDefault="00911006" w:rsidP="005D562D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  <w:t xml:space="preserve">Ex) a glass rod become </w:t>
            </w:r>
            <w:r w:rsidR="004D228E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 xml:space="preserve"> charged when rubbed with a silk cloth</w:t>
            </w:r>
          </w:p>
          <w:p w14:paraId="4FD5EB7D" w14:textId="19563B41" w:rsidR="00911006" w:rsidRDefault="00911006" w:rsidP="005D562D">
            <w:pPr>
              <w:spacing w:line="360" w:lineRule="auto"/>
              <w:rPr>
                <w:sz w:val="22"/>
                <w:szCs w:val="22"/>
              </w:rPr>
            </w:pPr>
            <w:r w:rsidRPr="00911006">
              <w:rPr>
                <w:b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33E856CA" wp14:editId="021F44FE">
                  <wp:simplePos x="0" y="0"/>
                  <wp:positionH relativeFrom="column">
                    <wp:posOffset>259522</wp:posOffset>
                  </wp:positionH>
                  <wp:positionV relativeFrom="paragraph">
                    <wp:posOffset>133206</wp:posOffset>
                  </wp:positionV>
                  <wp:extent cx="1942415" cy="1122744"/>
                  <wp:effectExtent l="0" t="0" r="1270" b="0"/>
                  <wp:wrapSquare wrapText="bothSides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6E315A-C905-BC47-BFD4-FEBEC8FD8E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86E315A-C905-BC47-BFD4-FEBEC8FD8E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15" cy="112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1006">
              <w:rPr>
                <w:b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3C60373C" wp14:editId="1244E93A">
                  <wp:simplePos x="0" y="0"/>
                  <wp:positionH relativeFrom="column">
                    <wp:posOffset>4558866</wp:posOffset>
                  </wp:positionH>
                  <wp:positionV relativeFrom="paragraph">
                    <wp:posOffset>154980</wp:posOffset>
                  </wp:positionV>
                  <wp:extent cx="1724628" cy="1124246"/>
                  <wp:effectExtent l="0" t="0" r="3175" b="0"/>
                  <wp:wrapSquare wrapText="bothSides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6E7662-E3A7-6848-8A28-F253C280CF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E06E7662-E3A7-6848-8A28-F253C280CF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28" cy="112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D1BC0E" w14:textId="70446A7E" w:rsidR="00911006" w:rsidRDefault="00911006" w:rsidP="005D562D">
            <w:pPr>
              <w:spacing w:line="360" w:lineRule="auto"/>
              <w:rPr>
                <w:sz w:val="22"/>
                <w:szCs w:val="22"/>
              </w:rPr>
            </w:pPr>
          </w:p>
          <w:p w14:paraId="2B765921" w14:textId="7D4523C2" w:rsidR="00911006" w:rsidRDefault="00911006" w:rsidP="005D562D">
            <w:pPr>
              <w:spacing w:line="360" w:lineRule="auto"/>
              <w:rPr>
                <w:sz w:val="22"/>
                <w:szCs w:val="22"/>
              </w:rPr>
            </w:pPr>
          </w:p>
          <w:p w14:paraId="77CB8033" w14:textId="7A9CB646" w:rsidR="00911006" w:rsidRDefault="00911006" w:rsidP="005D562D">
            <w:pPr>
              <w:spacing w:line="360" w:lineRule="auto"/>
              <w:rPr>
                <w:sz w:val="22"/>
                <w:szCs w:val="22"/>
              </w:rPr>
            </w:pPr>
          </w:p>
          <w:p w14:paraId="7B1C3101" w14:textId="2D267A02" w:rsidR="00911006" w:rsidRPr="00911006" w:rsidRDefault="00911006" w:rsidP="005D562D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2D6F4A10" w14:textId="1D64B0DA" w:rsidR="00911006" w:rsidRDefault="00911006" w:rsidP="00D857FF">
      <w:pPr>
        <w:rPr>
          <w:b/>
          <w:sz w:val="22"/>
          <w:szCs w:val="22"/>
        </w:rPr>
      </w:pPr>
    </w:p>
    <w:p w14:paraId="3B4CC089" w14:textId="77777777" w:rsidR="00911006" w:rsidRDefault="00911006" w:rsidP="00D857FF">
      <w:pPr>
        <w:rPr>
          <w:b/>
          <w:sz w:val="22"/>
          <w:szCs w:val="22"/>
        </w:rPr>
      </w:pPr>
    </w:p>
    <w:p w14:paraId="339F8100" w14:textId="2EC68E4F" w:rsidR="00CC345B" w:rsidRDefault="00164B77" w:rsidP="00164B77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Charging by Induction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C345B" w14:paraId="74764575" w14:textId="77777777" w:rsidTr="001E2352">
        <w:trPr>
          <w:trHeight w:val="2753"/>
        </w:trPr>
        <w:tc>
          <w:tcPr>
            <w:tcW w:w="10790" w:type="dxa"/>
          </w:tcPr>
          <w:p w14:paraId="08A20151" w14:textId="77777777" w:rsidR="00164B77" w:rsidRDefault="00164B77" w:rsidP="00164B77">
            <w:pPr>
              <w:spacing w:line="360" w:lineRule="auto"/>
              <w:ind w:left="720"/>
              <w:rPr>
                <w:noProof/>
                <w:sz w:val="22"/>
                <w:szCs w:val="22"/>
              </w:rPr>
            </w:pPr>
          </w:p>
          <w:p w14:paraId="1C0E75D2" w14:textId="3B9CBC36" w:rsidR="00000000" w:rsidRPr="00911006" w:rsidRDefault="00911006" w:rsidP="00911006">
            <w:pPr>
              <w:numPr>
                <w:ilvl w:val="0"/>
                <w:numId w:val="2"/>
              </w:numPr>
              <w:spacing w:line="360" w:lineRule="auto"/>
              <w:rPr>
                <w:noProof/>
                <w:sz w:val="22"/>
                <w:szCs w:val="22"/>
              </w:rPr>
            </w:pPr>
            <w:r w:rsidRPr="00911006">
              <w:rPr>
                <w:sz w:val="22"/>
                <w:szCs w:val="22"/>
              </w:rPr>
              <w:drawing>
                <wp:anchor distT="0" distB="0" distL="114300" distR="114300" simplePos="0" relativeHeight="251674624" behindDoc="1" locked="0" layoutInCell="1" allowOverlap="1" wp14:anchorId="6B455C2F" wp14:editId="2E9D91E5">
                  <wp:simplePos x="0" y="0"/>
                  <wp:positionH relativeFrom="column">
                    <wp:posOffset>4656455</wp:posOffset>
                  </wp:positionH>
                  <wp:positionV relativeFrom="paragraph">
                    <wp:posOffset>89535</wp:posOffset>
                  </wp:positionV>
                  <wp:extent cx="2055495" cy="1516380"/>
                  <wp:effectExtent l="0" t="0" r="1905" b="0"/>
                  <wp:wrapSquare wrapText="bothSides"/>
                  <wp:docPr id="5122" name="Picture 2" descr="C:\Documents and Settings\gill_narinder\Local Settings\Temporary Internet Files\Content.IE5\UOOZLV4W\MC90023215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Documents and Settings\gill_narinder\Local Settings\Temporary Internet Files\Content.IE5\UOOZLV4W\MC90023215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5163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28E" w:rsidRPr="00911006">
              <w:rPr>
                <w:noProof/>
                <w:sz w:val="22"/>
                <w:szCs w:val="22"/>
              </w:rPr>
              <w:t xml:space="preserve">When objects are charged </w:t>
            </w:r>
            <w:r w:rsidR="004D228E">
              <w:rPr>
                <w:noProof/>
                <w:sz w:val="22"/>
                <w:szCs w:val="22"/>
              </w:rPr>
              <w:t>____________</w:t>
            </w:r>
            <w:r w:rsidR="004D228E" w:rsidRPr="00911006">
              <w:rPr>
                <w:noProof/>
                <w:sz w:val="22"/>
                <w:szCs w:val="22"/>
              </w:rPr>
              <w:t xml:space="preserve"> touching or making any direct contact</w:t>
            </w:r>
          </w:p>
          <w:p w14:paraId="71CAA99D" w14:textId="030C8043" w:rsidR="00000000" w:rsidRPr="00911006" w:rsidRDefault="004D228E" w:rsidP="00911006">
            <w:pPr>
              <w:numPr>
                <w:ilvl w:val="0"/>
                <w:numId w:val="2"/>
              </w:numPr>
              <w:spacing w:line="360" w:lineRule="auto"/>
              <w:rPr>
                <w:noProof/>
                <w:sz w:val="22"/>
                <w:szCs w:val="22"/>
              </w:rPr>
            </w:pPr>
            <w:r w:rsidRPr="00911006">
              <w:rPr>
                <w:noProof/>
                <w:sz w:val="22"/>
                <w:szCs w:val="22"/>
              </w:rPr>
              <w:t xml:space="preserve">IF we bring a charged object near to a neutral object, we can </w:t>
            </w:r>
            <w:r>
              <w:rPr>
                <w:noProof/>
                <w:sz w:val="22"/>
                <w:szCs w:val="22"/>
              </w:rPr>
              <w:t>________</w:t>
            </w:r>
            <w:r w:rsidRPr="00911006">
              <w:rPr>
                <w:noProof/>
                <w:sz w:val="22"/>
                <w:szCs w:val="22"/>
              </w:rPr>
              <w:t xml:space="preserve"> a charge in the neutral object because electrons move to get farther </w:t>
            </w:r>
            <w:r>
              <w:rPr>
                <w:noProof/>
                <w:sz w:val="22"/>
                <w:szCs w:val="22"/>
              </w:rPr>
              <w:t>_____</w:t>
            </w:r>
            <w:r w:rsidRPr="00911006">
              <w:rPr>
                <w:noProof/>
                <w:sz w:val="22"/>
                <w:szCs w:val="22"/>
              </w:rPr>
              <w:t xml:space="preserve"> from</w:t>
            </w:r>
            <w:r w:rsidRPr="00911006">
              <w:rPr>
                <w:noProof/>
                <w:sz w:val="22"/>
                <w:szCs w:val="22"/>
              </w:rPr>
              <w:t xml:space="preserve"> other electrons or </w:t>
            </w:r>
            <w:r>
              <w:rPr>
                <w:noProof/>
                <w:sz w:val="22"/>
                <w:szCs w:val="22"/>
              </w:rPr>
              <w:t>____________</w:t>
            </w:r>
            <w:r w:rsidRPr="00911006">
              <w:rPr>
                <w:noProof/>
                <w:sz w:val="22"/>
                <w:szCs w:val="22"/>
              </w:rPr>
              <w:t xml:space="preserve"> to protons.</w:t>
            </w:r>
          </w:p>
          <w:p w14:paraId="06D9F24F" w14:textId="0409243C" w:rsidR="00000000" w:rsidRPr="00911006" w:rsidRDefault="004D228E" w:rsidP="00911006">
            <w:pPr>
              <w:numPr>
                <w:ilvl w:val="1"/>
                <w:numId w:val="2"/>
              </w:numPr>
              <w:spacing w:line="360" w:lineRule="auto"/>
              <w:rPr>
                <w:noProof/>
                <w:sz w:val="22"/>
                <w:szCs w:val="22"/>
              </w:rPr>
            </w:pPr>
            <w:r w:rsidRPr="00911006">
              <w:rPr>
                <w:noProof/>
                <w:sz w:val="22"/>
                <w:szCs w:val="22"/>
              </w:rPr>
              <w:t>Ex. Build-up of dust on a TV screen</w:t>
            </w:r>
          </w:p>
          <w:p w14:paraId="007DC835" w14:textId="227F852F" w:rsidR="00911006" w:rsidRPr="001E2352" w:rsidRDefault="00911006" w:rsidP="00164B77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911006" w14:paraId="58F3AD5A" w14:textId="77777777" w:rsidTr="001E2352">
        <w:trPr>
          <w:trHeight w:val="2753"/>
        </w:trPr>
        <w:tc>
          <w:tcPr>
            <w:tcW w:w="10790" w:type="dxa"/>
          </w:tcPr>
          <w:p w14:paraId="79156303" w14:textId="77777777" w:rsidR="00164B77" w:rsidRDefault="00164B77" w:rsidP="00164B77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14:paraId="355079FD" w14:textId="1B6D1C15" w:rsidR="00164B77" w:rsidRPr="00164B77" w:rsidRDefault="004D228E" w:rsidP="00164B7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Ex) </w:t>
            </w:r>
            <w:r w:rsidR="00164B77" w:rsidRPr="00164B77">
              <w:rPr>
                <w:sz w:val="22"/>
                <w:szCs w:val="22"/>
              </w:rPr>
              <w:t>What happens when a negatively charged bar comes near the sphere?</w:t>
            </w:r>
          </w:p>
          <w:p w14:paraId="2C9882D0" w14:textId="49D90C2B" w:rsidR="00164B77" w:rsidRPr="00164B77" w:rsidRDefault="00164B77" w:rsidP="00164B77">
            <w:pPr>
              <w:spacing w:line="360" w:lineRule="auto"/>
              <w:rPr>
                <w:sz w:val="22"/>
                <w:szCs w:val="22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80"/>
                <w:szCs w:val="80"/>
              </w:rPr>
              <w:t xml:space="preserve">       </w:t>
            </w:r>
            <w:r w:rsidRPr="00164B77">
              <w:rPr>
                <w:sz w:val="22"/>
                <w:szCs w:val="22"/>
              </w:rPr>
              <w:drawing>
                <wp:inline distT="0" distB="0" distL="0" distR="0" wp14:anchorId="7DCE253A" wp14:editId="493A55B3">
                  <wp:extent cx="1398793" cy="1994319"/>
                  <wp:effectExtent l="0" t="0" r="0" b="0"/>
                  <wp:docPr id="1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22" cy="2005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="Calibri"/>
                <w:color w:val="000000" w:themeColor="text1"/>
                <w:kern w:val="24"/>
                <w:sz w:val="80"/>
                <w:szCs w:val="80"/>
              </w:rPr>
              <w:t xml:space="preserve">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19B04533" wp14:editId="1A5B7BE3">
                  <wp:extent cx="1493134" cy="2114355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21-11-05 at 10.56.45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38" cy="212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59C91" w14:textId="4244EEFB" w:rsidR="00000000" w:rsidRPr="00164B77" w:rsidRDefault="00164B77" w:rsidP="00164B77">
            <w:pPr>
              <w:spacing w:line="360" w:lineRule="auto"/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="004D228E" w:rsidRPr="00164B77">
              <w:rPr>
                <w:sz w:val="22"/>
                <w:szCs w:val="22"/>
              </w:rPr>
              <w:t xml:space="preserve">the charge on the bar causes, or </w:t>
            </w:r>
            <w:r w:rsidR="004D228E" w:rsidRPr="00164B77">
              <w:rPr>
                <w:sz w:val="22"/>
                <w:szCs w:val="22"/>
              </w:rPr>
              <w:t>induces</w:t>
            </w:r>
            <w:r w:rsidR="004D228E" w:rsidRPr="00164B77">
              <w:rPr>
                <w:sz w:val="22"/>
                <w:szCs w:val="22"/>
              </w:rPr>
              <w:t xml:space="preserve">, the electrons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="004D228E" w:rsidRPr="00164B77">
              <w:rPr>
                <w:sz w:val="22"/>
                <w:szCs w:val="22"/>
              </w:rPr>
              <w:t xml:space="preserve">on the sphere to </w:t>
            </w:r>
            <w:bookmarkStart w:id="0" w:name="_GoBack"/>
            <w:r w:rsidR="004D228E" w:rsidRPr="00164B77">
              <w:rPr>
                <w:sz w:val="22"/>
                <w:szCs w:val="22"/>
              </w:rPr>
              <w:t xml:space="preserve">change </w:t>
            </w:r>
            <w:bookmarkEnd w:id="0"/>
            <w:r w:rsidR="004D228E" w:rsidRPr="00164B77">
              <w:rPr>
                <w:sz w:val="22"/>
                <w:szCs w:val="22"/>
              </w:rPr>
              <w:t>their position.</w:t>
            </w:r>
          </w:p>
          <w:p w14:paraId="7D4B9DDA" w14:textId="7AA09702" w:rsidR="00911006" w:rsidRPr="00911006" w:rsidRDefault="00911006" w:rsidP="00164B77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0A38BBFA" w14:textId="7395025B" w:rsidR="00EB7719" w:rsidRDefault="00EB7719" w:rsidP="007E5125">
      <w:pPr>
        <w:rPr>
          <w:sz w:val="21"/>
          <w:szCs w:val="21"/>
        </w:rPr>
      </w:pPr>
    </w:p>
    <w:sectPr w:rsidR="00EB7719" w:rsidSect="0090069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290C"/>
    <w:multiLevelType w:val="hybridMultilevel"/>
    <w:tmpl w:val="BB064708"/>
    <w:lvl w:ilvl="0" w:tplc="037A9AA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51886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A2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BEA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04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381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04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4C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22E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303749"/>
    <w:multiLevelType w:val="hybridMultilevel"/>
    <w:tmpl w:val="6BF62510"/>
    <w:lvl w:ilvl="0" w:tplc="55609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9AE45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CF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8E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EA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BE1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88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69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304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230179"/>
    <w:multiLevelType w:val="hybridMultilevel"/>
    <w:tmpl w:val="425ADCA4"/>
    <w:lvl w:ilvl="0" w:tplc="2F485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56C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4E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A8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88C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1EE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8E5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C3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E0C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8B637A"/>
    <w:multiLevelType w:val="hybridMultilevel"/>
    <w:tmpl w:val="2FEA82F2"/>
    <w:lvl w:ilvl="0" w:tplc="DC727E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5C36B0">
      <w:start w:val="2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A09A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10C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88A0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7E33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7CDC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7CB2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5C77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45AAF"/>
    <w:multiLevelType w:val="hybridMultilevel"/>
    <w:tmpl w:val="61DED536"/>
    <w:lvl w:ilvl="0" w:tplc="0A608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D22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924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68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2E3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49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C2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EC5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22B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8901BF"/>
    <w:multiLevelType w:val="hybridMultilevel"/>
    <w:tmpl w:val="597C7782"/>
    <w:lvl w:ilvl="0" w:tplc="2B2C99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40D0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3E8D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86BE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2632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AC4A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AE58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6AC7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141E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7965A09"/>
    <w:multiLevelType w:val="hybridMultilevel"/>
    <w:tmpl w:val="C7F0D7B2"/>
    <w:lvl w:ilvl="0" w:tplc="7EEA4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42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C1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340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38E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AEF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26E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049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8AB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FF2C71"/>
    <w:multiLevelType w:val="hybridMultilevel"/>
    <w:tmpl w:val="50682B58"/>
    <w:lvl w:ilvl="0" w:tplc="3F762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66EB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703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827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907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05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4B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2E3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3AD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16E10EB"/>
    <w:multiLevelType w:val="hybridMultilevel"/>
    <w:tmpl w:val="C65655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ADC83F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C9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943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240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282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83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45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002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D8F5B96"/>
    <w:multiLevelType w:val="hybridMultilevel"/>
    <w:tmpl w:val="ED463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83244"/>
    <w:multiLevelType w:val="hybridMultilevel"/>
    <w:tmpl w:val="A7CE2A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6767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CE4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AE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189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85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09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B63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041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0080003"/>
    <w:multiLevelType w:val="hybridMultilevel"/>
    <w:tmpl w:val="636478E8"/>
    <w:lvl w:ilvl="0" w:tplc="C75C9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C49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49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A49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4D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83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CB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3E6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4C1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43F4457"/>
    <w:multiLevelType w:val="hybridMultilevel"/>
    <w:tmpl w:val="E30C05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9C65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06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20C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CB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A20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5AF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A86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0C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C172D64"/>
    <w:multiLevelType w:val="hybridMultilevel"/>
    <w:tmpl w:val="2404213E"/>
    <w:lvl w:ilvl="0" w:tplc="CAD4C9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FCDB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A408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D46E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066F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5A09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8A60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C8C7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E400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5C9219A9"/>
    <w:multiLevelType w:val="hybridMultilevel"/>
    <w:tmpl w:val="DB2E1A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D8255CE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F2783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DE296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BED24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5C409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EA6D0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A8229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AA5EB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43F077F"/>
    <w:multiLevelType w:val="hybridMultilevel"/>
    <w:tmpl w:val="81CE2136"/>
    <w:lvl w:ilvl="0" w:tplc="92204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3AD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CA9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583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2C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6D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FE1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78E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76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4ED1219"/>
    <w:multiLevelType w:val="hybridMultilevel"/>
    <w:tmpl w:val="FE64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20A1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EC5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02D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E8E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41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E1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28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8293024"/>
    <w:multiLevelType w:val="hybridMultilevel"/>
    <w:tmpl w:val="0B8E918E"/>
    <w:lvl w:ilvl="0" w:tplc="71D44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0464DA">
      <w:start w:val="4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6AB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EB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2D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FCE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542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6E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2F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794B78"/>
    <w:multiLevelType w:val="hybridMultilevel"/>
    <w:tmpl w:val="FCE6947E"/>
    <w:lvl w:ilvl="0" w:tplc="547EF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E3670">
      <w:start w:val="32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36B010">
      <w:start w:val="28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642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A8F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3C7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6D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A8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B4E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BD226F8"/>
    <w:multiLevelType w:val="hybridMultilevel"/>
    <w:tmpl w:val="79DAFE78"/>
    <w:lvl w:ilvl="0" w:tplc="E7F09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A0E272">
      <w:start w:val="35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A2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5C8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821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669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1C4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2A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14F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EBA2D6B"/>
    <w:multiLevelType w:val="hybridMultilevel"/>
    <w:tmpl w:val="1C66CD44"/>
    <w:lvl w:ilvl="0" w:tplc="4118AD4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E2347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02F8C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5416C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D63B8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A62B1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10787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B407D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7AD7C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74F24B68"/>
    <w:multiLevelType w:val="hybridMultilevel"/>
    <w:tmpl w:val="4E8E1982"/>
    <w:lvl w:ilvl="0" w:tplc="00FE55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9D627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F28A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1094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3E99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B610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04AC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AC57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529E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7FF53C76"/>
    <w:multiLevelType w:val="hybridMultilevel"/>
    <w:tmpl w:val="682E1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20"/>
  </w:num>
  <w:num w:numId="4">
    <w:abstractNumId w:val="9"/>
  </w:num>
  <w:num w:numId="5">
    <w:abstractNumId w:val="21"/>
  </w:num>
  <w:num w:numId="6">
    <w:abstractNumId w:val="5"/>
  </w:num>
  <w:num w:numId="7">
    <w:abstractNumId w:val="13"/>
  </w:num>
  <w:num w:numId="8">
    <w:abstractNumId w:val="8"/>
  </w:num>
  <w:num w:numId="9">
    <w:abstractNumId w:val="7"/>
  </w:num>
  <w:num w:numId="10">
    <w:abstractNumId w:val="4"/>
  </w:num>
  <w:num w:numId="11">
    <w:abstractNumId w:val="1"/>
  </w:num>
  <w:num w:numId="12">
    <w:abstractNumId w:val="2"/>
  </w:num>
  <w:num w:numId="13">
    <w:abstractNumId w:val="12"/>
  </w:num>
  <w:num w:numId="14">
    <w:abstractNumId w:val="16"/>
  </w:num>
  <w:num w:numId="15">
    <w:abstractNumId w:val="10"/>
  </w:num>
  <w:num w:numId="16">
    <w:abstractNumId w:val="0"/>
  </w:num>
  <w:num w:numId="17">
    <w:abstractNumId w:val="11"/>
  </w:num>
  <w:num w:numId="18">
    <w:abstractNumId w:val="3"/>
  </w:num>
  <w:num w:numId="19">
    <w:abstractNumId w:val="19"/>
  </w:num>
  <w:num w:numId="20">
    <w:abstractNumId w:val="6"/>
  </w:num>
  <w:num w:numId="21">
    <w:abstractNumId w:val="17"/>
  </w:num>
  <w:num w:numId="22">
    <w:abstractNumId w:val="18"/>
  </w:num>
  <w:num w:numId="23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0E"/>
    <w:rsid w:val="00026E73"/>
    <w:rsid w:val="0009768B"/>
    <w:rsid w:val="000A0A21"/>
    <w:rsid w:val="00164B77"/>
    <w:rsid w:val="001E2352"/>
    <w:rsid w:val="003005CF"/>
    <w:rsid w:val="003701AB"/>
    <w:rsid w:val="003D72CA"/>
    <w:rsid w:val="003E0626"/>
    <w:rsid w:val="003F46CA"/>
    <w:rsid w:val="00441E1E"/>
    <w:rsid w:val="0046478D"/>
    <w:rsid w:val="00474F56"/>
    <w:rsid w:val="004A4DD6"/>
    <w:rsid w:val="004D228E"/>
    <w:rsid w:val="00550213"/>
    <w:rsid w:val="005546D2"/>
    <w:rsid w:val="005A49AD"/>
    <w:rsid w:val="005B30DA"/>
    <w:rsid w:val="005B48E2"/>
    <w:rsid w:val="005D762D"/>
    <w:rsid w:val="005F79A6"/>
    <w:rsid w:val="0060541F"/>
    <w:rsid w:val="00654591"/>
    <w:rsid w:val="00661050"/>
    <w:rsid w:val="00675FDD"/>
    <w:rsid w:val="006D4BB4"/>
    <w:rsid w:val="007A16B9"/>
    <w:rsid w:val="007B5728"/>
    <w:rsid w:val="007C77CE"/>
    <w:rsid w:val="007D3891"/>
    <w:rsid w:val="007E5125"/>
    <w:rsid w:val="0090069B"/>
    <w:rsid w:val="00911006"/>
    <w:rsid w:val="009D185D"/>
    <w:rsid w:val="00A83DFD"/>
    <w:rsid w:val="00A86FF0"/>
    <w:rsid w:val="00BD13EC"/>
    <w:rsid w:val="00C51467"/>
    <w:rsid w:val="00C57897"/>
    <w:rsid w:val="00C60CB9"/>
    <w:rsid w:val="00C97B46"/>
    <w:rsid w:val="00CC345B"/>
    <w:rsid w:val="00CD2E7C"/>
    <w:rsid w:val="00D31EE2"/>
    <w:rsid w:val="00D3330E"/>
    <w:rsid w:val="00D5350A"/>
    <w:rsid w:val="00D81165"/>
    <w:rsid w:val="00D857FF"/>
    <w:rsid w:val="00DC1C55"/>
    <w:rsid w:val="00E301B8"/>
    <w:rsid w:val="00E4142A"/>
    <w:rsid w:val="00E43D82"/>
    <w:rsid w:val="00E51E76"/>
    <w:rsid w:val="00EB7719"/>
    <w:rsid w:val="00EE0B1C"/>
    <w:rsid w:val="00EE27A4"/>
    <w:rsid w:val="00EF1F44"/>
    <w:rsid w:val="00F02C72"/>
    <w:rsid w:val="00FB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A0943"/>
  <w14:defaultImageDpi w14:val="32767"/>
  <w15:chartTrackingRefBased/>
  <w15:docId w15:val="{A2CC625B-0F4A-AF43-BB33-B3CA2B52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1006"/>
    <w:rPr>
      <w:rFonts w:ascii="Times New Roman" w:eastAsia="Times New Roman" w:hAnsi="Times New Roman" w:cs="Times New Roman"/>
      <w:lang w:val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3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857FF"/>
    <w:rPr>
      <w:color w:val="808080"/>
    </w:rPr>
  </w:style>
  <w:style w:type="paragraph" w:styleId="ListParagraph">
    <w:name w:val="List Paragraph"/>
    <w:basedOn w:val="Normal"/>
    <w:uiPriority w:val="34"/>
    <w:qFormat/>
    <w:rsid w:val="007E5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13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9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39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515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93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5626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799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8762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876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8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2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427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0825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7243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7635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108">
          <w:marLeft w:val="90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5977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97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454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69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15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35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0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0441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568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2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59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30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674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5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19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7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93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868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89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8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31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205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64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2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624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395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598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3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1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09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283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097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404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268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936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53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6130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8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6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591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85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55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13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2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64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3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809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42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1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0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99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484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59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34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30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12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0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486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4966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731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097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68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95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8357">
          <w:marLeft w:val="100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9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87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21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8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4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0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895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74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7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30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43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59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4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740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61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93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6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3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3167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2926">
          <w:marLeft w:val="864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3803">
          <w:marLeft w:val="864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9234">
          <w:marLeft w:val="864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1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45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6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387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98275">
          <w:marLeft w:val="432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38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54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36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842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41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17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124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37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7744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6907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4406">
          <w:marLeft w:val="432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61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80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42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34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24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5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18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890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41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1642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053">
          <w:marLeft w:val="432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084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53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2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5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6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7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407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0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605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2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6224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42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8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2921">
          <w:marLeft w:val="112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1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6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2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96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552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914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37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7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978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76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6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73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5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313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5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04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0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22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39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8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 Cheung</dc:creator>
  <cp:keywords/>
  <dc:description/>
  <cp:lastModifiedBy>Wai Cheung</cp:lastModifiedBy>
  <cp:revision>3</cp:revision>
  <cp:lastPrinted>2021-10-01T20:26:00Z</cp:lastPrinted>
  <dcterms:created xsi:type="dcterms:W3CDTF">2021-11-05T20:05:00Z</dcterms:created>
  <dcterms:modified xsi:type="dcterms:W3CDTF">2021-11-05T20:10:00Z</dcterms:modified>
</cp:coreProperties>
</file>