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6622" w14:textId="31E6042A" w:rsidR="000378E1" w:rsidRPr="000378E1" w:rsidRDefault="000378E1" w:rsidP="000378E1">
      <w:pPr>
        <w:rPr>
          <w:rFonts w:ascii="Times New Roman" w:hAnsi="Times New Roman" w:cs="Times New Roman"/>
        </w:rPr>
      </w:pPr>
      <w:r w:rsidRPr="000378E1">
        <w:rPr>
          <w:rFonts w:ascii="Times New Roman" w:hAnsi="Times New Roman" w:cs="Times New Roman"/>
        </w:rPr>
        <w:t>Name</w:t>
      </w:r>
      <w:r w:rsidRPr="000378E1">
        <w:rPr>
          <w:rFonts w:ascii="Times New Roman" w:hAnsi="Times New Roman" w:cs="Times New Roman"/>
        </w:rPr>
        <w:t>:</w:t>
      </w:r>
      <w:r w:rsidRPr="000378E1">
        <w:rPr>
          <w:rFonts w:ascii="Times New Roman" w:hAnsi="Times New Roman" w:cs="Times New Roman"/>
        </w:rPr>
        <w:t xml:space="preserve"> _________________________</w:t>
      </w:r>
      <w:r w:rsidRPr="000378E1">
        <w:rPr>
          <w:rFonts w:ascii="Times New Roman" w:hAnsi="Times New Roman" w:cs="Times New Roman"/>
        </w:rPr>
        <w:t>___</w:t>
      </w:r>
      <w:r w:rsidRPr="000378E1">
        <w:rPr>
          <w:rFonts w:ascii="Times New Roman" w:hAnsi="Times New Roman" w:cs="Times New Roman"/>
        </w:rPr>
        <w:t>__________ Date</w:t>
      </w:r>
      <w:r w:rsidRPr="000378E1">
        <w:rPr>
          <w:rFonts w:ascii="Times New Roman" w:hAnsi="Times New Roman" w:cs="Times New Roman"/>
        </w:rPr>
        <w:t>:</w:t>
      </w:r>
      <w:r w:rsidRPr="000378E1">
        <w:rPr>
          <w:rFonts w:ascii="Times New Roman" w:hAnsi="Times New Roman" w:cs="Times New Roman"/>
        </w:rPr>
        <w:t xml:space="preserve"> ____________________________ Block: _____</w:t>
      </w:r>
      <w:r w:rsidRPr="000378E1">
        <w:rPr>
          <w:rFonts w:ascii="Times New Roman" w:hAnsi="Times New Roman" w:cs="Times New Roman"/>
        </w:rPr>
        <w:t>_</w:t>
      </w:r>
    </w:p>
    <w:p w14:paraId="4E097FA6" w14:textId="6E0EEA4E" w:rsidR="00706F45" w:rsidRPr="000378E1" w:rsidRDefault="000378E1" w:rsidP="000378E1">
      <w:pPr>
        <w:jc w:val="center"/>
        <w:rPr>
          <w:rFonts w:ascii="Felix Titling" w:hAnsi="Felix Titling" w:cs="Times New Roman"/>
          <w:sz w:val="28"/>
          <w:szCs w:val="28"/>
          <w:u w:val="single"/>
        </w:rPr>
      </w:pPr>
      <w:r w:rsidRPr="000378E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63756C0" wp14:editId="5F5A1367">
            <wp:simplePos x="0" y="0"/>
            <wp:positionH relativeFrom="column">
              <wp:posOffset>3475355</wp:posOffset>
            </wp:positionH>
            <wp:positionV relativeFrom="paragraph">
              <wp:posOffset>257175</wp:posOffset>
            </wp:positionV>
            <wp:extent cx="2999740" cy="2138680"/>
            <wp:effectExtent l="19050" t="19050" r="10160" b="1397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2138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F45" w:rsidRPr="000378E1">
        <w:rPr>
          <w:rFonts w:ascii="Felix Titling" w:hAnsi="Felix Titling" w:cs="Times New Roman"/>
          <w:sz w:val="28"/>
          <w:szCs w:val="28"/>
          <w:u w:val="single"/>
        </w:rPr>
        <w:t xml:space="preserve">Flower Dissection </w:t>
      </w:r>
      <w:r w:rsidRPr="000378E1">
        <w:rPr>
          <w:rFonts w:ascii="Felix Titling" w:hAnsi="Felix Titling" w:cs="Times New Roman"/>
          <w:sz w:val="28"/>
          <w:szCs w:val="28"/>
          <w:u w:val="single"/>
        </w:rPr>
        <w:t>Lab – Life Sciences 11</w:t>
      </w:r>
    </w:p>
    <w:p w14:paraId="6B3EE509" w14:textId="20FDDBBE" w:rsidR="00706F45" w:rsidRPr="000378E1" w:rsidRDefault="00706F45">
      <w:pPr>
        <w:rPr>
          <w:rFonts w:ascii="Times New Roman" w:hAnsi="Times New Roman" w:cs="Times New Roman"/>
          <w:b/>
          <w:bCs/>
        </w:rPr>
      </w:pPr>
      <w:r w:rsidRPr="000378E1">
        <w:rPr>
          <w:rFonts w:ascii="Times New Roman" w:hAnsi="Times New Roman" w:cs="Times New Roman"/>
          <w:b/>
          <w:bCs/>
        </w:rPr>
        <w:t xml:space="preserve">Background Information: </w:t>
      </w:r>
    </w:p>
    <w:p w14:paraId="0A32ACDB" w14:textId="772C8FB4" w:rsidR="00706F45" w:rsidRPr="000378E1" w:rsidRDefault="00706F45">
      <w:pPr>
        <w:rPr>
          <w:rFonts w:ascii="Times New Roman" w:hAnsi="Times New Roman" w:cs="Times New Roman"/>
        </w:rPr>
      </w:pPr>
      <w:r w:rsidRPr="000378E1">
        <w:rPr>
          <w:rFonts w:ascii="Times New Roman" w:hAnsi="Times New Roman" w:cs="Times New Roman"/>
        </w:rPr>
        <w:t xml:space="preserve">Flowers are the reproductive parts of many plants. </w:t>
      </w:r>
      <w:r w:rsidR="00976EC9">
        <w:rPr>
          <w:rFonts w:ascii="Times New Roman" w:hAnsi="Times New Roman" w:cs="Times New Roman"/>
        </w:rPr>
        <w:t>Most f</w:t>
      </w:r>
      <w:r w:rsidRPr="000378E1">
        <w:rPr>
          <w:rFonts w:ascii="Times New Roman" w:hAnsi="Times New Roman" w:cs="Times New Roman"/>
        </w:rPr>
        <w:t>lowers have</w:t>
      </w:r>
      <w:r w:rsidR="00976EC9">
        <w:rPr>
          <w:rFonts w:ascii="Times New Roman" w:hAnsi="Times New Roman" w:cs="Times New Roman"/>
        </w:rPr>
        <w:t xml:space="preserve"> both</w:t>
      </w:r>
      <w:r w:rsidRPr="000378E1">
        <w:rPr>
          <w:rFonts w:ascii="Times New Roman" w:hAnsi="Times New Roman" w:cs="Times New Roman"/>
        </w:rPr>
        <w:t xml:space="preserve"> female and male parts. The female part of the plant is called the pistil. It </w:t>
      </w:r>
      <w:r w:rsidR="000378E1" w:rsidRPr="000378E1">
        <w:rPr>
          <w:rFonts w:ascii="Times New Roman" w:hAnsi="Times New Roman" w:cs="Times New Roman"/>
        </w:rPr>
        <w:t xml:space="preserve">is made of one or more </w:t>
      </w:r>
      <w:r w:rsidR="000378E1" w:rsidRPr="000378E1">
        <w:rPr>
          <w:rFonts w:ascii="Times New Roman" w:hAnsi="Times New Roman" w:cs="Times New Roman"/>
          <w:b/>
          <w:bCs/>
        </w:rPr>
        <w:t>carpels</w:t>
      </w:r>
      <w:r w:rsidR="000378E1" w:rsidRPr="000378E1">
        <w:rPr>
          <w:rFonts w:ascii="Times New Roman" w:hAnsi="Times New Roman" w:cs="Times New Roman"/>
        </w:rPr>
        <w:t xml:space="preserve">; each carpel contains </w:t>
      </w:r>
      <w:r w:rsidRPr="000378E1">
        <w:rPr>
          <w:rFonts w:ascii="Times New Roman" w:hAnsi="Times New Roman" w:cs="Times New Roman"/>
        </w:rPr>
        <w:t xml:space="preserve">the </w:t>
      </w:r>
      <w:r w:rsidRPr="000378E1">
        <w:rPr>
          <w:rFonts w:ascii="Times New Roman" w:hAnsi="Times New Roman" w:cs="Times New Roman"/>
          <w:b/>
          <w:bCs/>
        </w:rPr>
        <w:t>stigma, style, and ovary</w:t>
      </w:r>
      <w:r w:rsidRPr="000378E1">
        <w:rPr>
          <w:rFonts w:ascii="Times New Roman" w:hAnsi="Times New Roman" w:cs="Times New Roman"/>
        </w:rPr>
        <w:t xml:space="preserve"> (which contains the eggs). The male part </w:t>
      </w:r>
      <w:r w:rsidR="000378E1" w:rsidRPr="000378E1">
        <w:rPr>
          <w:rFonts w:ascii="Times New Roman" w:hAnsi="Times New Roman" w:cs="Times New Roman"/>
        </w:rPr>
        <w:t xml:space="preserve">of a flower </w:t>
      </w:r>
      <w:r w:rsidRPr="000378E1">
        <w:rPr>
          <w:rFonts w:ascii="Times New Roman" w:hAnsi="Times New Roman" w:cs="Times New Roman"/>
        </w:rPr>
        <w:t xml:space="preserve">is called the </w:t>
      </w:r>
      <w:r w:rsidRPr="000378E1">
        <w:rPr>
          <w:rFonts w:ascii="Times New Roman" w:hAnsi="Times New Roman" w:cs="Times New Roman"/>
          <w:b/>
          <w:bCs/>
        </w:rPr>
        <w:t>stamen.</w:t>
      </w:r>
      <w:r w:rsidRPr="000378E1">
        <w:rPr>
          <w:rFonts w:ascii="Times New Roman" w:hAnsi="Times New Roman" w:cs="Times New Roman"/>
        </w:rPr>
        <w:t xml:space="preserve"> It includes the </w:t>
      </w:r>
      <w:r w:rsidRPr="000378E1">
        <w:rPr>
          <w:rFonts w:ascii="Times New Roman" w:hAnsi="Times New Roman" w:cs="Times New Roman"/>
          <w:b/>
          <w:bCs/>
        </w:rPr>
        <w:t>anther</w:t>
      </w:r>
      <w:r w:rsidRPr="000378E1">
        <w:rPr>
          <w:rFonts w:ascii="Times New Roman" w:hAnsi="Times New Roman" w:cs="Times New Roman"/>
        </w:rPr>
        <w:t xml:space="preserve"> and </w:t>
      </w:r>
      <w:r w:rsidRPr="000378E1">
        <w:rPr>
          <w:rFonts w:ascii="Times New Roman" w:hAnsi="Times New Roman" w:cs="Times New Roman"/>
          <w:b/>
          <w:bCs/>
        </w:rPr>
        <w:t>filament</w:t>
      </w:r>
      <w:r w:rsidRPr="000378E1">
        <w:rPr>
          <w:rFonts w:ascii="Times New Roman" w:hAnsi="Times New Roman" w:cs="Times New Roman"/>
        </w:rPr>
        <w:t xml:space="preserve">. The anther holds the pollen (sperm) of the plant. </w:t>
      </w:r>
    </w:p>
    <w:p w14:paraId="58469E3A" w14:textId="4E610DB7" w:rsidR="000378E1" w:rsidRDefault="000378E1" w:rsidP="000378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378E1">
        <w:rPr>
          <w:rFonts w:ascii="Times New Roman" w:hAnsi="Times New Roman" w:cs="Times New Roman"/>
        </w:rPr>
        <w:t xml:space="preserve">Is this angiosperm a monocot or a dicot? How do you know? Give two pieces of evidence: one from the flower, and one from a different part of the plant. </w:t>
      </w:r>
    </w:p>
    <w:p w14:paraId="7FAF1EFB" w14:textId="554813A5" w:rsidR="00377B77" w:rsidRDefault="00377B77" w:rsidP="000378E1">
      <w:pPr>
        <w:rPr>
          <w:rFonts w:ascii="Times New Roman" w:hAnsi="Times New Roman" w:cs="Times New Roman"/>
        </w:rPr>
      </w:pPr>
    </w:p>
    <w:p w14:paraId="492691EF" w14:textId="77777777" w:rsidR="00597080" w:rsidRDefault="00597080" w:rsidP="000378E1">
      <w:pPr>
        <w:rPr>
          <w:rFonts w:ascii="Times New Roman" w:hAnsi="Times New Roman" w:cs="Times New Roman"/>
        </w:rPr>
      </w:pPr>
    </w:p>
    <w:p w14:paraId="3AC1D0AA" w14:textId="77777777" w:rsidR="000378E1" w:rsidRPr="000378E1" w:rsidRDefault="000378E1" w:rsidP="000378E1">
      <w:pPr>
        <w:rPr>
          <w:rFonts w:ascii="Times New Roman" w:hAnsi="Times New Roman" w:cs="Times New Roman"/>
        </w:rPr>
      </w:pPr>
    </w:p>
    <w:p w14:paraId="2D4D197A" w14:textId="386ED510" w:rsidR="00706F45" w:rsidRDefault="00706F45" w:rsidP="00706F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378E1">
        <w:rPr>
          <w:rFonts w:ascii="Times New Roman" w:hAnsi="Times New Roman" w:cs="Times New Roman"/>
        </w:rPr>
        <w:t xml:space="preserve">Find and count the sepals at the base of your flower. Why is the sepal important to the development of the flower? </w:t>
      </w:r>
    </w:p>
    <w:p w14:paraId="4BE66C1F" w14:textId="77777777" w:rsidR="00597080" w:rsidRDefault="00597080" w:rsidP="000378E1">
      <w:pPr>
        <w:rPr>
          <w:rFonts w:ascii="Times New Roman" w:hAnsi="Times New Roman" w:cs="Times New Roman"/>
        </w:rPr>
      </w:pPr>
    </w:p>
    <w:p w14:paraId="2C9BDADF" w14:textId="77777777" w:rsidR="000378E1" w:rsidRPr="000378E1" w:rsidRDefault="000378E1" w:rsidP="000378E1">
      <w:pPr>
        <w:rPr>
          <w:rFonts w:ascii="Times New Roman" w:hAnsi="Times New Roman" w:cs="Times New Roman"/>
        </w:rPr>
      </w:pPr>
    </w:p>
    <w:p w14:paraId="3563D47C" w14:textId="72285A27" w:rsidR="00706F45" w:rsidRDefault="00706F45" w:rsidP="00706F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378E1">
        <w:rPr>
          <w:rFonts w:ascii="Times New Roman" w:hAnsi="Times New Roman" w:cs="Times New Roman"/>
        </w:rPr>
        <w:t xml:space="preserve">Find and count the petals of your flower. Why are petals usually brightly colored? </w:t>
      </w:r>
    </w:p>
    <w:p w14:paraId="11176C67" w14:textId="75282A89" w:rsidR="000378E1" w:rsidRDefault="000378E1" w:rsidP="000378E1">
      <w:pPr>
        <w:rPr>
          <w:rFonts w:ascii="Times New Roman" w:hAnsi="Times New Roman" w:cs="Times New Roman"/>
        </w:rPr>
      </w:pPr>
    </w:p>
    <w:p w14:paraId="20F4B751" w14:textId="61CEB029" w:rsidR="000378E1" w:rsidRDefault="000378E1" w:rsidP="000378E1">
      <w:pPr>
        <w:rPr>
          <w:rFonts w:ascii="Times New Roman" w:hAnsi="Times New Roman" w:cs="Times New Roman"/>
        </w:rPr>
      </w:pPr>
    </w:p>
    <w:p w14:paraId="5148F8FF" w14:textId="77777777" w:rsidR="00597080" w:rsidRDefault="00597080" w:rsidP="000378E1">
      <w:pPr>
        <w:rPr>
          <w:rFonts w:ascii="Times New Roman" w:hAnsi="Times New Roman" w:cs="Times New Roman"/>
        </w:rPr>
      </w:pPr>
    </w:p>
    <w:p w14:paraId="6D4AEDD1" w14:textId="77777777" w:rsidR="00377B77" w:rsidRPr="000378E1" w:rsidRDefault="00377B77" w:rsidP="000378E1">
      <w:pPr>
        <w:rPr>
          <w:rFonts w:ascii="Times New Roman" w:hAnsi="Times New Roman" w:cs="Times New Roman"/>
        </w:rPr>
      </w:pPr>
    </w:p>
    <w:p w14:paraId="5A64DBA3" w14:textId="6729677B" w:rsidR="000378E1" w:rsidRDefault="00706F45" w:rsidP="000378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378E1">
        <w:rPr>
          <w:rFonts w:ascii="Times New Roman" w:hAnsi="Times New Roman" w:cs="Times New Roman"/>
        </w:rPr>
        <w:t>Find both parts of the stamen on your plant (the male part—anther and filament). Why is i</w:t>
      </w:r>
      <w:r w:rsidRPr="000378E1">
        <w:rPr>
          <w:rFonts w:ascii="Times New Roman" w:hAnsi="Times New Roman" w:cs="Times New Roman"/>
        </w:rPr>
        <w:t>t</w:t>
      </w:r>
      <w:r w:rsidRPr="000378E1">
        <w:rPr>
          <w:rFonts w:ascii="Times New Roman" w:hAnsi="Times New Roman" w:cs="Times New Roman"/>
        </w:rPr>
        <w:t xml:space="preserve"> important for the anthers to be towards the top of the flower? </w:t>
      </w:r>
    </w:p>
    <w:p w14:paraId="06F6945A" w14:textId="7785423F" w:rsidR="000378E1" w:rsidRDefault="000378E1" w:rsidP="000378E1">
      <w:pPr>
        <w:rPr>
          <w:rFonts w:ascii="Times New Roman" w:hAnsi="Times New Roman" w:cs="Times New Roman"/>
        </w:rPr>
      </w:pPr>
    </w:p>
    <w:p w14:paraId="4E4B7581" w14:textId="77777777" w:rsidR="00597080" w:rsidRDefault="00597080" w:rsidP="000378E1">
      <w:pPr>
        <w:rPr>
          <w:rFonts w:ascii="Times New Roman" w:hAnsi="Times New Roman" w:cs="Times New Roman"/>
        </w:rPr>
      </w:pPr>
    </w:p>
    <w:p w14:paraId="68A85EC8" w14:textId="77777777" w:rsidR="00377B77" w:rsidRDefault="00377B77" w:rsidP="000378E1">
      <w:pPr>
        <w:rPr>
          <w:rFonts w:ascii="Times New Roman" w:hAnsi="Times New Roman" w:cs="Times New Roman"/>
        </w:rPr>
      </w:pPr>
    </w:p>
    <w:p w14:paraId="12E4ACBA" w14:textId="77777777" w:rsidR="00377B77" w:rsidRPr="000378E1" w:rsidRDefault="00377B77" w:rsidP="000378E1">
      <w:pPr>
        <w:rPr>
          <w:rFonts w:ascii="Times New Roman" w:hAnsi="Times New Roman" w:cs="Times New Roman"/>
        </w:rPr>
      </w:pPr>
    </w:p>
    <w:p w14:paraId="4888C838" w14:textId="5B1BCAF2" w:rsidR="00976EC9" w:rsidRDefault="00976EC9" w:rsidP="00976E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378E1">
        <w:rPr>
          <w:rFonts w:ascii="Times New Roman" w:hAnsi="Times New Roman" w:cs="Times New Roman"/>
        </w:rPr>
        <w:t xml:space="preserve">Based on your answer to #1, predict how many carpels you would expect to find in your flower. How many do you see? </w:t>
      </w:r>
      <w:r w:rsidR="00F76A32">
        <w:rPr>
          <w:rFonts w:ascii="Times New Roman" w:hAnsi="Times New Roman" w:cs="Times New Roman"/>
        </w:rPr>
        <w:t>W</w:t>
      </w:r>
      <w:r w:rsidR="00377B77">
        <w:rPr>
          <w:rFonts w:ascii="Times New Roman" w:hAnsi="Times New Roman" w:cs="Times New Roman"/>
        </w:rPr>
        <w:t>hat do you notice about the carpels in this flower?</w:t>
      </w:r>
    </w:p>
    <w:p w14:paraId="416DFAD7" w14:textId="54458333" w:rsidR="00976EC9" w:rsidRDefault="00976EC9" w:rsidP="00976EC9">
      <w:pPr>
        <w:rPr>
          <w:rFonts w:ascii="Times New Roman" w:hAnsi="Times New Roman" w:cs="Times New Roman"/>
        </w:rPr>
      </w:pPr>
    </w:p>
    <w:p w14:paraId="09C71AD7" w14:textId="77777777" w:rsidR="00F76A32" w:rsidRDefault="00F76A32" w:rsidP="00976EC9">
      <w:pPr>
        <w:rPr>
          <w:rFonts w:ascii="Times New Roman" w:hAnsi="Times New Roman" w:cs="Times New Roman"/>
        </w:rPr>
      </w:pPr>
    </w:p>
    <w:p w14:paraId="623C4BBF" w14:textId="77777777" w:rsidR="00377B77" w:rsidRPr="00976EC9" w:rsidRDefault="00377B77" w:rsidP="00976EC9">
      <w:pPr>
        <w:rPr>
          <w:rFonts w:ascii="Times New Roman" w:hAnsi="Times New Roman" w:cs="Times New Roman"/>
        </w:rPr>
      </w:pPr>
    </w:p>
    <w:p w14:paraId="78967DE7" w14:textId="4F600282" w:rsidR="000378E1" w:rsidRDefault="00210440" w:rsidP="00F76A32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your best to f</w:t>
      </w:r>
      <w:r w:rsidR="00706F45" w:rsidRPr="000378E1">
        <w:rPr>
          <w:rFonts w:ascii="Times New Roman" w:hAnsi="Times New Roman" w:cs="Times New Roman"/>
        </w:rPr>
        <w:t xml:space="preserve">ind all three parts of the pistil on your plant (stigma, style, and ovary). </w:t>
      </w:r>
      <w:r w:rsidR="00706F45" w:rsidRPr="00377B77">
        <w:rPr>
          <w:rFonts w:ascii="Times New Roman" w:hAnsi="Times New Roman" w:cs="Times New Roman"/>
        </w:rPr>
        <w:t>Cut open the ovary</w:t>
      </w:r>
      <w:r w:rsidR="00F76A32">
        <w:rPr>
          <w:rFonts w:ascii="Times New Roman" w:hAnsi="Times New Roman" w:cs="Times New Roman"/>
        </w:rPr>
        <w:t>*</w:t>
      </w:r>
      <w:r w:rsidR="00706F45" w:rsidRPr="00377B77">
        <w:rPr>
          <w:rFonts w:ascii="Times New Roman" w:hAnsi="Times New Roman" w:cs="Times New Roman"/>
        </w:rPr>
        <w:t>. How many eggs are inside the ovary?</w:t>
      </w:r>
    </w:p>
    <w:p w14:paraId="314D063A" w14:textId="4E085C34" w:rsidR="00F76A32" w:rsidRPr="00C43725" w:rsidRDefault="00F76A32" w:rsidP="00C43725">
      <w:pPr>
        <w:ind w:left="360" w:firstLine="354"/>
        <w:rPr>
          <w:rFonts w:ascii="Times New Roman" w:hAnsi="Times New Roman" w:cs="Times New Roman"/>
          <w:sz w:val="16"/>
          <w:szCs w:val="16"/>
        </w:rPr>
      </w:pPr>
      <w:r w:rsidRPr="00C43725">
        <w:rPr>
          <w:rFonts w:ascii="Times New Roman" w:hAnsi="Times New Roman" w:cs="Times New Roman"/>
          <w:sz w:val="16"/>
          <w:szCs w:val="16"/>
        </w:rPr>
        <w:t xml:space="preserve">* Careful to </w:t>
      </w:r>
      <w:r w:rsidR="00C43725">
        <w:rPr>
          <w:rFonts w:ascii="Times New Roman" w:hAnsi="Times New Roman" w:cs="Times New Roman"/>
          <w:sz w:val="16"/>
          <w:szCs w:val="16"/>
        </w:rPr>
        <w:t xml:space="preserve">draw the carpel on the next page before you cut anything open. You may tape a cross section of the ovary to the </w:t>
      </w:r>
    </w:p>
    <w:p w14:paraId="41FCC832" w14:textId="700C379F" w:rsidR="000378E1" w:rsidRPr="000378E1" w:rsidRDefault="005F7619" w:rsidP="000378E1">
      <w:pPr>
        <w:rPr>
          <w:rFonts w:ascii="Times New Roman" w:hAnsi="Times New Roman" w:cs="Times New Roman"/>
        </w:rPr>
      </w:pPr>
      <w:r w:rsidRPr="00597080"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5AB5184" wp14:editId="5594BC63">
            <wp:simplePos x="0" y="0"/>
            <wp:positionH relativeFrom="column">
              <wp:posOffset>3879850</wp:posOffset>
            </wp:positionH>
            <wp:positionV relativeFrom="paragraph">
              <wp:posOffset>2540</wp:posOffset>
            </wp:positionV>
            <wp:extent cx="2590800" cy="2719705"/>
            <wp:effectExtent l="0" t="0" r="0" b="4445"/>
            <wp:wrapSquare wrapText="bothSides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8E1" w:rsidRPr="00597080">
        <w:rPr>
          <w:rFonts w:ascii="Times New Roman" w:hAnsi="Times New Roman" w:cs="Times New Roman"/>
          <w:b/>
          <w:bCs/>
        </w:rPr>
        <w:t>Materials:</w:t>
      </w:r>
      <w:r w:rsidR="000378E1" w:rsidRPr="000378E1">
        <w:rPr>
          <w:rFonts w:ascii="Times New Roman" w:hAnsi="Times New Roman" w:cs="Times New Roman"/>
        </w:rPr>
        <w:t xml:space="preserve"> Flowers, Scissors, Magnifying Glass, Resource Materials (textbook, internet), Tape</w:t>
      </w:r>
    </w:p>
    <w:p w14:paraId="1998F0F2" w14:textId="3F245636" w:rsidR="000378E1" w:rsidRDefault="000378E1" w:rsidP="000378E1">
      <w:pPr>
        <w:rPr>
          <w:rFonts w:ascii="Times New Roman" w:hAnsi="Times New Roman" w:cs="Times New Roman"/>
        </w:rPr>
      </w:pPr>
      <w:r w:rsidRPr="00377B77">
        <w:rPr>
          <w:rFonts w:ascii="Times New Roman" w:hAnsi="Times New Roman" w:cs="Times New Roman"/>
          <w:b/>
          <w:bCs/>
        </w:rPr>
        <w:t>Directions for Dissection:</w:t>
      </w:r>
      <w:r w:rsidRPr="000378E1">
        <w:rPr>
          <w:rFonts w:ascii="Times New Roman" w:hAnsi="Times New Roman" w:cs="Times New Roman"/>
        </w:rPr>
        <w:t xml:space="preserve"> </w:t>
      </w:r>
      <w:r w:rsidR="00377B77">
        <w:rPr>
          <w:rFonts w:ascii="Times New Roman" w:hAnsi="Times New Roman" w:cs="Times New Roman"/>
        </w:rPr>
        <w:t>For each of the flower parts, record how many you found, and the function of each</w:t>
      </w:r>
      <w:r w:rsidRPr="000378E1">
        <w:rPr>
          <w:rFonts w:ascii="Times New Roman" w:hAnsi="Times New Roman" w:cs="Times New Roman"/>
        </w:rPr>
        <w:t>. Colo</w:t>
      </w:r>
      <w:r w:rsidR="00597080">
        <w:rPr>
          <w:rFonts w:ascii="Times New Roman" w:hAnsi="Times New Roman" w:cs="Times New Roman"/>
        </w:rPr>
        <w:t>u</w:t>
      </w:r>
      <w:r w:rsidRPr="000378E1">
        <w:rPr>
          <w:rFonts w:ascii="Times New Roman" w:hAnsi="Times New Roman" w:cs="Times New Roman"/>
        </w:rPr>
        <w:t>r code the box</w:t>
      </w:r>
      <w:r w:rsidR="00597080">
        <w:rPr>
          <w:rFonts w:ascii="Times New Roman" w:hAnsi="Times New Roman" w:cs="Times New Roman"/>
        </w:rPr>
        <w:t xml:space="preserve"> and the diagram</w:t>
      </w:r>
      <w:r w:rsidRPr="000378E1">
        <w:rPr>
          <w:rFonts w:ascii="Times New Roman" w:hAnsi="Times New Roman" w:cs="Times New Roman"/>
        </w:rPr>
        <w:t xml:space="preserve"> to match the flower part</w:t>
      </w:r>
      <w:r w:rsidR="00597080">
        <w:rPr>
          <w:rFonts w:ascii="Times New Roman" w:hAnsi="Times New Roman" w:cs="Times New Roman"/>
        </w:rPr>
        <w:t>. Finally,</w:t>
      </w:r>
      <w:r w:rsidRPr="000378E1">
        <w:rPr>
          <w:rFonts w:ascii="Times New Roman" w:hAnsi="Times New Roman" w:cs="Times New Roman"/>
        </w:rPr>
        <w:t xml:space="preserve"> </w:t>
      </w:r>
      <w:r w:rsidR="005F7619">
        <w:rPr>
          <w:rFonts w:ascii="Times New Roman" w:hAnsi="Times New Roman" w:cs="Times New Roman"/>
        </w:rPr>
        <w:t xml:space="preserve">cut and tape one example of each flower part to your sheet*. </w:t>
      </w:r>
    </w:p>
    <w:p w14:paraId="4134E488" w14:textId="3229F9BE" w:rsidR="00597080" w:rsidRDefault="00597080" w:rsidP="00037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*Note: for the carpel, </w:t>
      </w:r>
      <w:r w:rsidR="009A15AD">
        <w:rPr>
          <w:rFonts w:ascii="Times New Roman" w:hAnsi="Times New Roman" w:cs="Times New Roman"/>
        </w:rPr>
        <w:t>this will not be possible for all members of your group</w:t>
      </w:r>
      <w:r>
        <w:rPr>
          <w:rFonts w:ascii="Times New Roman" w:hAnsi="Times New Roman" w:cs="Times New Roman"/>
        </w:rPr>
        <w:t xml:space="preserve">. If so, do a rough sketch of the carpel instead. </w:t>
      </w:r>
    </w:p>
    <w:p w14:paraId="678C48CC" w14:textId="31C617ED" w:rsidR="005F7619" w:rsidRDefault="005F7619" w:rsidP="00C43725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common name </w:t>
      </w:r>
      <w:r w:rsidR="009A15AD">
        <w:rPr>
          <w:rFonts w:ascii="Times New Roman" w:hAnsi="Times New Roman" w:cs="Times New Roman"/>
        </w:rPr>
        <w:t>and Latin name of the plant you have been assigned? (Reminder: proper formatting.)</w:t>
      </w:r>
    </w:p>
    <w:p w14:paraId="17909B31" w14:textId="11FAF52D" w:rsidR="00C43725" w:rsidRPr="00C43725" w:rsidRDefault="00C43725" w:rsidP="00C43725">
      <w:pPr>
        <w:pStyle w:val="ListParagraph"/>
        <w:contextualSpacing w:val="0"/>
        <w:rPr>
          <w:rFonts w:ascii="Times New Roman" w:hAnsi="Times New Roman" w:cs="Times New Roman"/>
          <w:i/>
          <w:iCs/>
        </w:rPr>
      </w:pPr>
      <w:r w:rsidRPr="00C43725">
        <w:rPr>
          <w:rFonts w:ascii="Times New Roman" w:hAnsi="Times New Roman" w:cs="Times New Roman"/>
          <w:i/>
          <w:iCs/>
        </w:rPr>
        <w:t>Common name:</w:t>
      </w:r>
    </w:p>
    <w:p w14:paraId="639C8A0D" w14:textId="021F866E" w:rsidR="00C43725" w:rsidRPr="00C43725" w:rsidRDefault="00C43725" w:rsidP="00C43725">
      <w:pPr>
        <w:pStyle w:val="ListParagraph"/>
        <w:contextualSpacing w:val="0"/>
        <w:rPr>
          <w:rFonts w:ascii="Times New Roman" w:hAnsi="Times New Roman" w:cs="Times New Roman"/>
          <w:i/>
          <w:iCs/>
        </w:rPr>
      </w:pPr>
      <w:r w:rsidRPr="00C43725">
        <w:rPr>
          <w:rFonts w:ascii="Times New Roman" w:hAnsi="Times New Roman" w:cs="Times New Roman"/>
          <w:i/>
          <w:iCs/>
        </w:rPr>
        <w:t xml:space="preserve">Latin name: 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71"/>
        <w:gridCol w:w="2569"/>
        <w:gridCol w:w="2571"/>
        <w:gridCol w:w="2569"/>
      </w:tblGrid>
      <w:tr w:rsidR="00597080" w14:paraId="5C7511C1" w14:textId="20561C9E" w:rsidTr="005F7619">
        <w:tc>
          <w:tcPr>
            <w:tcW w:w="2579" w:type="dxa"/>
            <w:tcBorders>
              <w:top w:val="single" w:sz="18" w:space="0" w:color="auto"/>
              <w:left w:val="single" w:sz="18" w:space="0" w:color="auto"/>
            </w:tcBorders>
          </w:tcPr>
          <w:p w14:paraId="46D41655" w14:textId="29DE9A2C" w:rsidR="00597080" w:rsidRPr="00597080" w:rsidRDefault="00597080" w:rsidP="000378E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97080">
              <w:rPr>
                <w:rFonts w:ascii="Times New Roman" w:hAnsi="Times New Roman" w:cs="Times New Roman"/>
                <w:b/>
                <w:bCs/>
              </w:rPr>
              <w:t>Sepal</w:t>
            </w:r>
            <w:r w:rsidR="005F76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F7619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="005F7619"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☐</w:t>
            </w:r>
            <w:proofErr w:type="gramEnd"/>
          </w:p>
        </w:tc>
        <w:tc>
          <w:tcPr>
            <w:tcW w:w="2579" w:type="dxa"/>
            <w:tcBorders>
              <w:top w:val="single" w:sz="18" w:space="0" w:color="auto"/>
              <w:right w:val="single" w:sz="18" w:space="0" w:color="auto"/>
            </w:tcBorders>
          </w:tcPr>
          <w:p w14:paraId="5169A1E8" w14:textId="56FF1733" w:rsidR="00597080" w:rsidRDefault="00597080" w:rsidP="0003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many?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</w:tcBorders>
          </w:tcPr>
          <w:p w14:paraId="12BAC74E" w14:textId="0871FCD5" w:rsidR="00597080" w:rsidRPr="00597080" w:rsidRDefault="00597080" w:rsidP="000378E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97080">
              <w:rPr>
                <w:rFonts w:ascii="Times New Roman" w:hAnsi="Times New Roman" w:cs="Times New Roman"/>
                <w:b/>
                <w:bCs/>
              </w:rPr>
              <w:t>Petal</w:t>
            </w:r>
            <w:r w:rsidR="005F76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F7619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="005F7619"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☐</w:t>
            </w:r>
            <w:proofErr w:type="gramEnd"/>
          </w:p>
        </w:tc>
        <w:tc>
          <w:tcPr>
            <w:tcW w:w="2579" w:type="dxa"/>
            <w:tcBorders>
              <w:top w:val="single" w:sz="18" w:space="0" w:color="auto"/>
              <w:right w:val="single" w:sz="18" w:space="0" w:color="auto"/>
            </w:tcBorders>
          </w:tcPr>
          <w:p w14:paraId="2294AA19" w14:textId="4A2797C6" w:rsidR="00597080" w:rsidRDefault="00597080" w:rsidP="0003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many?</w:t>
            </w:r>
          </w:p>
        </w:tc>
      </w:tr>
      <w:tr w:rsidR="00597080" w14:paraId="53F0D1DC" w14:textId="3C4E4C9C" w:rsidTr="005F7619">
        <w:trPr>
          <w:trHeight w:val="1417"/>
        </w:trPr>
        <w:tc>
          <w:tcPr>
            <w:tcW w:w="515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18C06E1" w14:textId="31371A76" w:rsidR="00597080" w:rsidRDefault="00597080" w:rsidP="0003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Function:</w:t>
            </w:r>
          </w:p>
        </w:tc>
        <w:tc>
          <w:tcPr>
            <w:tcW w:w="515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2DDDA1C" w14:textId="6DF2FBBA" w:rsidR="00597080" w:rsidRDefault="00597080" w:rsidP="0003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Function:</w:t>
            </w:r>
          </w:p>
        </w:tc>
      </w:tr>
      <w:tr w:rsidR="005F7619" w14:paraId="5BD739CE" w14:textId="77777777" w:rsidTr="005F7619">
        <w:trPr>
          <w:trHeight w:val="3324"/>
        </w:trPr>
        <w:tc>
          <w:tcPr>
            <w:tcW w:w="515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312EA27" w14:textId="228F4482" w:rsidR="005F7619" w:rsidRDefault="005F7619" w:rsidP="0003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Tape.</w:t>
            </w:r>
          </w:p>
        </w:tc>
        <w:tc>
          <w:tcPr>
            <w:tcW w:w="515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7ADA671" w14:textId="6D43F37C" w:rsidR="005F7619" w:rsidRDefault="005F7619" w:rsidP="0003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Tape.</w:t>
            </w:r>
          </w:p>
        </w:tc>
      </w:tr>
      <w:tr w:rsidR="005F7619" w14:paraId="770EBFBE" w14:textId="77777777" w:rsidTr="005F7619">
        <w:tc>
          <w:tcPr>
            <w:tcW w:w="2579" w:type="dxa"/>
            <w:tcBorders>
              <w:top w:val="single" w:sz="18" w:space="0" w:color="auto"/>
              <w:left w:val="single" w:sz="18" w:space="0" w:color="auto"/>
            </w:tcBorders>
          </w:tcPr>
          <w:p w14:paraId="0EA3702B" w14:textId="372663D3" w:rsidR="00597080" w:rsidRPr="00597080" w:rsidRDefault="00597080" w:rsidP="008F1327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97080">
              <w:rPr>
                <w:rFonts w:ascii="Times New Roman" w:hAnsi="Times New Roman" w:cs="Times New Roman"/>
                <w:b/>
                <w:bCs/>
              </w:rPr>
              <w:t>Carpel</w:t>
            </w:r>
            <w:r w:rsidR="005F76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F7619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="005F7619"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☐</w:t>
            </w:r>
            <w:proofErr w:type="gramEnd"/>
          </w:p>
        </w:tc>
        <w:tc>
          <w:tcPr>
            <w:tcW w:w="2579" w:type="dxa"/>
            <w:tcBorders>
              <w:top w:val="single" w:sz="18" w:space="0" w:color="auto"/>
              <w:right w:val="single" w:sz="18" w:space="0" w:color="auto"/>
            </w:tcBorders>
          </w:tcPr>
          <w:p w14:paraId="2F12DBFE" w14:textId="77777777" w:rsidR="00597080" w:rsidRDefault="00597080" w:rsidP="008F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many?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</w:tcBorders>
          </w:tcPr>
          <w:p w14:paraId="018E65DC" w14:textId="739DC393" w:rsidR="00597080" w:rsidRPr="00597080" w:rsidRDefault="005F7619" w:rsidP="008F1327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Stamen 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☐</w:t>
            </w:r>
            <w:proofErr w:type="gramEnd"/>
          </w:p>
        </w:tc>
        <w:tc>
          <w:tcPr>
            <w:tcW w:w="2579" w:type="dxa"/>
            <w:tcBorders>
              <w:top w:val="single" w:sz="18" w:space="0" w:color="auto"/>
              <w:right w:val="single" w:sz="18" w:space="0" w:color="auto"/>
            </w:tcBorders>
          </w:tcPr>
          <w:p w14:paraId="4EE66071" w14:textId="77777777" w:rsidR="00597080" w:rsidRDefault="00597080" w:rsidP="008F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many?</w:t>
            </w:r>
          </w:p>
        </w:tc>
      </w:tr>
      <w:tr w:rsidR="00597080" w14:paraId="57557F2B" w14:textId="77777777" w:rsidTr="005F7619">
        <w:trPr>
          <w:trHeight w:val="1417"/>
        </w:trPr>
        <w:tc>
          <w:tcPr>
            <w:tcW w:w="515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BDEC886" w14:textId="77777777" w:rsidR="00597080" w:rsidRDefault="00597080" w:rsidP="008F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Function:</w:t>
            </w:r>
          </w:p>
        </w:tc>
        <w:tc>
          <w:tcPr>
            <w:tcW w:w="515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CBF70C0" w14:textId="77777777" w:rsidR="00597080" w:rsidRDefault="00597080" w:rsidP="008F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Function:</w:t>
            </w:r>
          </w:p>
        </w:tc>
      </w:tr>
      <w:tr w:rsidR="005F7619" w14:paraId="1C0A4EDC" w14:textId="77777777" w:rsidTr="005F7619">
        <w:trPr>
          <w:trHeight w:val="2299"/>
        </w:trPr>
        <w:tc>
          <w:tcPr>
            <w:tcW w:w="51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F366F" w14:textId="1BB96DA7" w:rsidR="005F7619" w:rsidRDefault="009A15AD" w:rsidP="008F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Tape/draw</w:t>
            </w:r>
            <w:r w:rsidR="005F7619">
              <w:rPr>
                <w:rFonts w:ascii="Times New Roman" w:hAnsi="Times New Roman" w:cs="Times New Roman"/>
              </w:rPr>
              <w:t xml:space="preserve"> and label stigma, style, ovary.</w:t>
            </w:r>
          </w:p>
        </w:tc>
        <w:tc>
          <w:tcPr>
            <w:tcW w:w="51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814FE" w14:textId="60DD3D8D" w:rsidR="005F7619" w:rsidRDefault="005F7619" w:rsidP="008F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Tape and label filament, anther.</w:t>
            </w:r>
          </w:p>
        </w:tc>
      </w:tr>
    </w:tbl>
    <w:p w14:paraId="436A6F28" w14:textId="7DF20123" w:rsidR="000378E1" w:rsidRPr="009A15AD" w:rsidRDefault="000378E1" w:rsidP="000378E1">
      <w:pPr>
        <w:rPr>
          <w:rFonts w:ascii="Times New Roman" w:hAnsi="Times New Roman" w:cs="Times New Roman"/>
          <w:sz w:val="2"/>
          <w:szCs w:val="2"/>
        </w:rPr>
      </w:pPr>
    </w:p>
    <w:sectPr w:rsidR="000378E1" w:rsidRPr="009A15AD" w:rsidSect="00377B77">
      <w:pgSz w:w="12240" w:h="15840"/>
      <w:pgMar w:top="426" w:right="4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96BA0"/>
    <w:multiLevelType w:val="hybridMultilevel"/>
    <w:tmpl w:val="D17C1078"/>
    <w:lvl w:ilvl="0" w:tplc="9BE4E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019E8"/>
    <w:multiLevelType w:val="hybridMultilevel"/>
    <w:tmpl w:val="02F02E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74105">
    <w:abstractNumId w:val="1"/>
  </w:num>
  <w:num w:numId="2" w16cid:durableId="123524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45"/>
    <w:rsid w:val="000378E1"/>
    <w:rsid w:val="00210440"/>
    <w:rsid w:val="002A35BD"/>
    <w:rsid w:val="00377B77"/>
    <w:rsid w:val="00474539"/>
    <w:rsid w:val="00597080"/>
    <w:rsid w:val="005F7619"/>
    <w:rsid w:val="00706F45"/>
    <w:rsid w:val="00976EC9"/>
    <w:rsid w:val="009A15AD"/>
    <w:rsid w:val="00AE2064"/>
    <w:rsid w:val="00C43725"/>
    <w:rsid w:val="00F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DE77"/>
  <w15:chartTrackingRefBased/>
  <w15:docId w15:val="{0C643178-4290-41A9-8601-E9C8B030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F45"/>
    <w:pPr>
      <w:ind w:left="720"/>
      <w:contextualSpacing/>
    </w:pPr>
  </w:style>
  <w:style w:type="table" w:styleId="TableGrid">
    <w:name w:val="Table Grid"/>
    <w:basedOn w:val="TableNormal"/>
    <w:uiPriority w:val="39"/>
    <w:rsid w:val="0059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dcterms:created xsi:type="dcterms:W3CDTF">2022-05-24T13:25:00Z</dcterms:created>
  <dcterms:modified xsi:type="dcterms:W3CDTF">2022-05-24T15:33:00Z</dcterms:modified>
</cp:coreProperties>
</file>